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5329A2" w:rsidRPr="005329A2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5329A2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29A2">
        <w:rPr>
          <w:rFonts w:ascii="GHEA Grapalat" w:hAnsi="GHEA Grapalat" w:cs="Sylfaen"/>
          <w:sz w:val="24"/>
          <w:szCs w:val="24"/>
          <w:lang w:val="hy-AM"/>
        </w:rPr>
        <w:t>«Մեդիտեք» 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329A2">
        <w:rPr>
          <w:rFonts w:ascii="GHEA Grapalat" w:hAnsi="GHEA Grapalat" w:cs="Sylfaen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29A2">
        <w:rPr>
          <w:rFonts w:ascii="GHEA Grapalat" w:hAnsi="GHEA Grapalat" w:cs="Sylfaen"/>
          <w:sz w:val="24"/>
          <w:szCs w:val="24"/>
          <w:lang w:val="hy-AM"/>
        </w:rPr>
        <w:t>«ԳՀԱՊՁԲ-2019/16-20-ԵՊԲՀ»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հրավիրված</w:t>
      </w:r>
      <w:r w:rsidR="00526DF9" w:rsidRPr="00526DF9">
        <w:rPr>
          <w:rFonts w:ascii="GHEA Grapalat" w:hAnsi="GHEA Grapalat"/>
          <w:sz w:val="24"/>
          <w:szCs w:val="24"/>
          <w:lang w:val="hy-AM"/>
        </w:rPr>
        <w:t xml:space="preserve"> 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="00526DF9" w:rsidRPr="00526DF9">
        <w:rPr>
          <w:rFonts w:ascii="GHEA Grapalat" w:hAnsi="GHEA Grapalat"/>
          <w:sz w:val="24"/>
          <w:szCs w:val="24"/>
          <w:lang w:val="hy-AM"/>
        </w:rPr>
        <w:t>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526DF9" w:rsidRPr="00526DF9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526DF9" w:rsidRPr="00526DF9">
        <w:rPr>
          <w:rFonts w:ascii="GHEA Grapalat" w:hAnsi="GHEA Grapalat"/>
          <w:sz w:val="24"/>
          <w:szCs w:val="24"/>
          <w:lang w:val="hy-AM"/>
        </w:rPr>
        <w:t>10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526DF9" w:rsidRPr="00526DF9">
        <w:rPr>
          <w:rFonts w:ascii="GHEA Grapalat" w:hAnsi="GHEA Grapalat"/>
          <w:sz w:val="24"/>
          <w:szCs w:val="24"/>
          <w:lang w:val="hy-AM"/>
        </w:rPr>
        <w:t>07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26DF9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319</cp:revision>
  <cp:lastPrinted>2019-07-26T14:36:00Z</cp:lastPrinted>
  <dcterms:created xsi:type="dcterms:W3CDTF">2015-10-12T06:46:00Z</dcterms:created>
  <dcterms:modified xsi:type="dcterms:W3CDTF">2019-07-26T14:38:00Z</dcterms:modified>
</cp:coreProperties>
</file>