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5689" w14:textId="77777777" w:rsidR="00371528" w:rsidRPr="00371528" w:rsidRDefault="00371528" w:rsidP="00371528">
      <w:pPr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371528">
        <w:rPr>
          <w:rFonts w:ascii="GHEA Grapalat" w:hAnsi="GHEA Grapalat"/>
          <w:b/>
          <w:szCs w:val="24"/>
          <w:lang w:val="ru-RU"/>
        </w:rPr>
        <w:t>ОБЪЯВЛЕНИЕ</w:t>
      </w:r>
    </w:p>
    <w:p w14:paraId="34D28BD4" w14:textId="77777777" w:rsidR="00371528" w:rsidRPr="00371528" w:rsidRDefault="00371528" w:rsidP="00371528">
      <w:pPr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371528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40823CBE" w14:textId="7B9F66B7" w:rsidR="008419C4" w:rsidRPr="00CF5366" w:rsidRDefault="00371528" w:rsidP="008419C4">
      <w:pPr>
        <w:widowControl w:val="0"/>
        <w:spacing w:before="0" w:after="0" w:line="256" w:lineRule="auto"/>
        <w:ind w:left="0" w:firstLine="0"/>
        <w:jc w:val="center"/>
        <w:rPr>
          <w:rFonts w:ascii="GHEA Grapalat" w:eastAsia="Times New Roman" w:hAnsi="GHEA Grapalat"/>
          <w:b/>
          <w:lang w:val="ru-RU" w:eastAsia="ru-RU"/>
        </w:rPr>
      </w:pPr>
      <w:r w:rsidRPr="008419C4">
        <w:rPr>
          <w:rFonts w:ascii="GHEA Grapalat" w:hAnsi="GHEA Grapalat" w:cs="Sylfaen"/>
          <w:b/>
          <w:lang w:val="ru-RU"/>
        </w:rPr>
        <w:t>ЗАО ‘’ААЭК’’</w:t>
      </w:r>
      <w:r w:rsidRPr="008419C4">
        <w:rPr>
          <w:rFonts w:ascii="GHEA Grapalat" w:hAnsi="GHEA Grapalat"/>
          <w:lang w:val="ru-RU"/>
        </w:rPr>
        <w:t xml:space="preserve"> ниже представляет информацию о договорах №</w:t>
      </w:r>
      <w:r w:rsidRPr="008419C4">
        <w:rPr>
          <w:rFonts w:ascii="GHEA Grapalat" w:hAnsi="GHEA Grapalat" w:cs="Sylfaen"/>
          <w:b/>
          <w:lang w:val="ru-RU"/>
        </w:rPr>
        <w:t xml:space="preserve"> </w:t>
      </w:r>
      <w:r w:rsidR="008419C4" w:rsidRPr="008419C4">
        <w:rPr>
          <w:rFonts w:ascii="GHEA Grapalat" w:hAnsi="GHEA Grapalat" w:cs="Sylfaen"/>
          <w:b/>
          <w:lang w:val="af-ZA"/>
        </w:rPr>
        <w:t>ՀԱԷԿ-ԳՀ</w:t>
      </w:r>
      <w:r w:rsidR="00CF5366">
        <w:rPr>
          <w:rFonts w:ascii="GHEA Grapalat" w:hAnsi="GHEA Grapalat" w:cs="Sylfaen"/>
          <w:b/>
          <w:lang w:val="af-ZA"/>
        </w:rPr>
        <w:t>Ծ</w:t>
      </w:r>
      <w:r w:rsidR="008419C4" w:rsidRPr="008419C4">
        <w:rPr>
          <w:rFonts w:ascii="GHEA Grapalat" w:hAnsi="GHEA Grapalat" w:cs="Sylfaen"/>
          <w:b/>
          <w:lang w:val="af-ZA"/>
        </w:rPr>
        <w:t>ՁԲ-</w:t>
      </w:r>
      <w:r w:rsidR="00360790">
        <w:rPr>
          <w:rFonts w:ascii="GHEA Grapalat" w:hAnsi="GHEA Grapalat" w:cs="Sylfaen"/>
          <w:b/>
          <w:lang w:val="hy-AM"/>
        </w:rPr>
        <w:t>14</w:t>
      </w:r>
      <w:r w:rsidR="008419C4" w:rsidRPr="008419C4">
        <w:rPr>
          <w:rFonts w:ascii="GHEA Grapalat" w:hAnsi="GHEA Grapalat" w:cs="Sylfaen"/>
          <w:b/>
          <w:lang w:val="af-ZA"/>
        </w:rPr>
        <w:t>/2</w:t>
      </w:r>
      <w:r w:rsidR="00CF5366">
        <w:rPr>
          <w:rFonts w:ascii="GHEA Grapalat" w:hAnsi="GHEA Grapalat" w:cs="Sylfaen"/>
          <w:b/>
          <w:lang w:val="af-ZA"/>
        </w:rPr>
        <w:t>3</w:t>
      </w:r>
      <w:r w:rsidR="008419C4" w:rsidRPr="008419C4">
        <w:rPr>
          <w:rFonts w:ascii="GHEA Grapalat" w:hAnsi="GHEA Grapalat" w:cs="Sylfaen"/>
          <w:b/>
          <w:lang w:val="hy-AM"/>
        </w:rPr>
        <w:t>-0</w:t>
      </w:r>
      <w:r w:rsidR="00CF5366" w:rsidRPr="00CF5366">
        <w:rPr>
          <w:rFonts w:ascii="GHEA Grapalat" w:hAnsi="GHEA Grapalat" w:cs="Sylfaen"/>
          <w:b/>
          <w:lang w:val="ru-RU"/>
        </w:rPr>
        <w:t>3</w:t>
      </w:r>
      <w:r w:rsidR="008419C4" w:rsidRPr="008419C4">
        <w:rPr>
          <w:rFonts w:ascii="GHEA Grapalat" w:hAnsi="GHEA Grapalat" w:cs="Sylfaen"/>
          <w:b/>
          <w:lang w:val="hy-AM"/>
        </w:rPr>
        <w:t>-</w:t>
      </w:r>
      <w:r w:rsidR="00360790">
        <w:rPr>
          <w:rFonts w:ascii="GHEA Grapalat" w:hAnsi="GHEA Grapalat" w:cs="Sylfaen"/>
          <w:b/>
          <w:lang w:val="hy-AM"/>
        </w:rPr>
        <w:t>23</w:t>
      </w:r>
    </w:p>
    <w:p w14:paraId="6D610C87" w14:textId="2E3CB0A5" w:rsidR="0022631D" w:rsidRPr="008419C4" w:rsidRDefault="008419C4" w:rsidP="00371528">
      <w:pPr>
        <w:spacing w:before="0" w:after="0" w:line="360" w:lineRule="auto"/>
        <w:ind w:left="0" w:firstLine="567"/>
        <w:jc w:val="center"/>
        <w:rPr>
          <w:rFonts w:ascii="GHEA Grapalat" w:eastAsia="Times New Roman" w:hAnsi="GHEA Grapalat" w:cs="Sylfaen"/>
          <w:lang w:val="ru-RU" w:eastAsia="ru-RU"/>
        </w:rPr>
      </w:pPr>
      <w:r w:rsidRPr="008419C4">
        <w:rPr>
          <w:rFonts w:ascii="GHEA Grapalat" w:hAnsi="GHEA Grapalat"/>
          <w:lang w:val="ru-RU"/>
        </w:rPr>
        <w:t>заключенные 202</w:t>
      </w:r>
      <w:r w:rsidR="00CF5366" w:rsidRPr="00CF5366">
        <w:rPr>
          <w:rFonts w:ascii="GHEA Grapalat" w:hAnsi="GHEA Grapalat"/>
          <w:lang w:val="ru-RU"/>
        </w:rPr>
        <w:t>3</w:t>
      </w:r>
      <w:r w:rsidR="00371528" w:rsidRPr="008419C4">
        <w:rPr>
          <w:rFonts w:ascii="GHEA Grapalat" w:hAnsi="GHEA Grapalat"/>
          <w:lang w:val="ru-RU"/>
        </w:rPr>
        <w:t xml:space="preserve"> года</w:t>
      </w:r>
      <w:r w:rsidR="00D20232" w:rsidRPr="008419C4">
        <w:rPr>
          <w:rFonts w:ascii="GHEA Grapalat" w:hAnsi="GHEA Grapalat"/>
          <w:lang w:val="ru-RU"/>
        </w:rPr>
        <w:t xml:space="preserve"> </w:t>
      </w:r>
      <w:r w:rsidR="00360790">
        <w:rPr>
          <w:rFonts w:ascii="GHEA Grapalat" w:hAnsi="GHEA Grapalat"/>
          <w:lang w:val="hy-AM"/>
        </w:rPr>
        <w:t>15</w:t>
      </w:r>
      <w:r w:rsidRPr="008419C4">
        <w:rPr>
          <w:rFonts w:ascii="GHEA Grapalat" w:hAnsi="GHEA Grapalat"/>
          <w:lang w:val="ru-RU"/>
        </w:rPr>
        <w:t xml:space="preserve"> </w:t>
      </w:r>
      <w:r w:rsidR="00360790">
        <w:rPr>
          <w:rFonts w:ascii="GHEA Grapalat" w:hAnsi="GHEA Grapalat"/>
          <w:lang w:val="ru-RU"/>
        </w:rPr>
        <w:t>мая</w:t>
      </w:r>
      <w:r w:rsidR="00371528" w:rsidRPr="008419C4">
        <w:rPr>
          <w:rFonts w:ascii="GHEA Grapalat" w:hAnsi="GHEA Grapalat"/>
          <w:lang w:val="ru-RU"/>
        </w:rPr>
        <w:t xml:space="preserve"> в результате процедуры закупки под кодом </w:t>
      </w:r>
      <w:r w:rsidRPr="008419C4">
        <w:rPr>
          <w:rFonts w:ascii="GHEA Grapalat" w:hAnsi="GHEA Grapalat" w:cs="Sylfaen"/>
          <w:b/>
          <w:lang w:val="af-ZA"/>
        </w:rPr>
        <w:t>ՀԱԷԿ-ԳՀ</w:t>
      </w:r>
      <w:r w:rsidR="00CF5366">
        <w:rPr>
          <w:rFonts w:ascii="GHEA Grapalat" w:hAnsi="GHEA Grapalat" w:cs="Sylfaen"/>
          <w:b/>
          <w:lang w:val="af-ZA"/>
        </w:rPr>
        <w:t>Ծ</w:t>
      </w:r>
      <w:r w:rsidRPr="008419C4">
        <w:rPr>
          <w:rFonts w:ascii="GHEA Grapalat" w:hAnsi="GHEA Grapalat" w:cs="Sylfaen"/>
          <w:b/>
          <w:lang w:val="af-ZA"/>
        </w:rPr>
        <w:t>ՁԲ-</w:t>
      </w:r>
      <w:r w:rsidR="00360790">
        <w:rPr>
          <w:rFonts w:ascii="GHEA Grapalat" w:hAnsi="GHEA Grapalat" w:cs="Sylfaen"/>
          <w:b/>
          <w:lang w:val="ru-RU"/>
        </w:rPr>
        <w:t>14</w:t>
      </w:r>
      <w:r w:rsidRPr="008419C4">
        <w:rPr>
          <w:rFonts w:ascii="GHEA Grapalat" w:hAnsi="GHEA Grapalat" w:cs="Sylfaen"/>
          <w:b/>
          <w:lang w:val="af-ZA"/>
        </w:rPr>
        <w:t>/2</w:t>
      </w:r>
      <w:r w:rsidR="00CF5366">
        <w:rPr>
          <w:rFonts w:ascii="GHEA Grapalat" w:hAnsi="GHEA Grapalat" w:cs="Sylfaen"/>
          <w:b/>
          <w:lang w:val="af-ZA"/>
        </w:rPr>
        <w:t>3</w:t>
      </w:r>
      <w:r w:rsidRPr="008419C4">
        <w:rPr>
          <w:rFonts w:ascii="GHEA Grapalat" w:hAnsi="GHEA Grapalat" w:cs="Sylfaen"/>
          <w:b/>
          <w:lang w:val="hy-AM"/>
        </w:rPr>
        <w:t xml:space="preserve"> </w:t>
      </w:r>
      <w:r w:rsidR="00371528" w:rsidRPr="008419C4">
        <w:rPr>
          <w:rFonts w:ascii="GHEA Grapalat" w:hAnsi="GHEA Grapalat"/>
          <w:lang w:val="ru-RU"/>
        </w:rPr>
        <w:t xml:space="preserve">организованной с целью приобретения </w:t>
      </w:r>
      <w:r w:rsidR="00CF5366" w:rsidRPr="00CF5366">
        <w:rPr>
          <w:rFonts w:ascii="GHEA Grapalat" w:hAnsi="GHEA Grapalat"/>
          <w:sz w:val="20"/>
          <w:lang w:val="hy-AM"/>
        </w:rPr>
        <w:t>Обучение и аттестация машинистов козловых кранов</w:t>
      </w:r>
      <w:r w:rsidR="00371528" w:rsidRPr="008419C4">
        <w:rPr>
          <w:rFonts w:ascii="GHEA Grapalat" w:hAnsi="GHEA Grapalat"/>
          <w:lang w:val="ru-RU"/>
        </w:rPr>
        <w:t xml:space="preserve"> для своих нужд.</w:t>
      </w:r>
    </w:p>
    <w:tbl>
      <w:tblPr>
        <w:tblW w:w="10915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851"/>
        <w:gridCol w:w="1134"/>
        <w:gridCol w:w="992"/>
        <w:gridCol w:w="285"/>
        <w:gridCol w:w="849"/>
        <w:gridCol w:w="1134"/>
        <w:gridCol w:w="1985"/>
        <w:gridCol w:w="1701"/>
      </w:tblGrid>
      <w:tr w:rsidR="0022631D" w:rsidRPr="0022631D" w14:paraId="3BCB0F4A" w14:textId="77777777" w:rsidTr="00392FB1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8" w:type="dxa"/>
            <w:gridSpan w:val="9"/>
            <w:shd w:val="clear" w:color="auto" w:fill="auto"/>
            <w:vAlign w:val="center"/>
          </w:tcPr>
          <w:p w14:paraId="47A5B985" w14:textId="09D897D3" w:rsidR="0022631D" w:rsidRPr="00F30C64" w:rsidRDefault="00DA2B3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DA2B3F" w:rsidRPr="008F0E28" w14:paraId="796D388F" w14:textId="77777777" w:rsidTr="00392FB1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81659E7" w14:textId="0451AEE2" w:rsidR="00DA2B3F" w:rsidRPr="00E4188B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н/л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C83F2D3" w14:textId="6A1F73EF" w:rsidR="00DA2B3F" w:rsidRPr="00E4188B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D073E87" w14:textId="01B3685A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F68B85" w14:textId="03338D2C" w:rsidR="00DA2B3F" w:rsidRPr="00F30C64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2535C49" w14:textId="13991743" w:rsidR="00DA2B3F" w:rsidRPr="00F30C64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30836BC" w14:textId="26FECFAE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D289872" w14:textId="6B9AF788" w:rsidR="00DA2B3F" w:rsidRPr="00DA2B3F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A2B3F" w:rsidRPr="0022631D" w14:paraId="02BE1D52" w14:textId="77777777" w:rsidTr="00392FB1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14:paraId="6E1FBC69" w14:textId="77777777" w:rsidR="00DA2B3F" w:rsidRPr="00DA2B3F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28BE8BA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C6C06A7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74821C4" w14:textId="25210AC2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54421A9" w14:textId="31B4A1DC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1CC38D9" w14:textId="65ABC282" w:rsidR="00DA2B3F" w:rsidRPr="00F30C64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AD9841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B6AAAB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2B3F" w:rsidRPr="0022631D" w14:paraId="688F77C8" w14:textId="77777777" w:rsidTr="00392FB1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259DCD07" w:rsidR="00DA2B3F" w:rsidRPr="00E4188B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215718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0790" w:rsidRPr="008F0E28" w14:paraId="6CB0AC86" w14:textId="77777777" w:rsidTr="005E68D7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62F33415" w14:textId="2B82BF68" w:rsidR="00360790" w:rsidRPr="00BA2C16" w:rsidRDefault="00360790" w:rsidP="00360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 w:rsidRPr="00BA2C1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92BAF8A" w:rsidR="00360790" w:rsidRPr="00CF5366" w:rsidRDefault="00360790" w:rsidP="00360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360790">
              <w:rPr>
                <w:rFonts w:ascii="GHEA Grapalat" w:hAnsi="GHEA Grapalat"/>
                <w:b/>
                <w:spacing w:val="6"/>
                <w:sz w:val="16"/>
                <w:szCs w:val="24"/>
                <w:lang w:val="ru-RU"/>
              </w:rPr>
              <w:t>Обследования сточных вод из двух поток ЗАО “ААЭК” на биологическое и химическогое потребность кислорода и наличие нефтепродуктов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BF436F6" w:rsidR="00360790" w:rsidRPr="00CF5366" w:rsidRDefault="00360790" w:rsidP="00360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  <w:t>штук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2D9C0F8" w:rsidR="00360790" w:rsidRPr="00BA2C16" w:rsidRDefault="00360790" w:rsidP="00360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36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6CCCC8E" w:rsidR="00360790" w:rsidRPr="00BA2C16" w:rsidRDefault="00360790" w:rsidP="00360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36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FBDAF2C" w:rsidR="00360790" w:rsidRPr="00BA2C16" w:rsidRDefault="00360790" w:rsidP="00360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1746000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F181941" w:rsidR="00360790" w:rsidRPr="00BA2C16" w:rsidRDefault="00360790" w:rsidP="00360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1746000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1013593A" w14:textId="6E261C93" w:rsidR="00360790" w:rsidRPr="00360790" w:rsidRDefault="00360790" w:rsidP="00360790">
            <w:pPr>
              <w:spacing w:before="0" w:after="0"/>
              <w:ind w:left="0"/>
              <w:rPr>
                <w:rFonts w:ascii="GHEA Grapalat" w:hAnsi="GHEA Grapalat" w:cs="Arial CYR"/>
                <w:color w:val="000000"/>
                <w:sz w:val="14"/>
                <w:szCs w:val="20"/>
                <w:lang w:val="hy-AM"/>
              </w:rPr>
            </w:pPr>
            <w:r w:rsidRPr="00360790">
              <w:rPr>
                <w:rFonts w:ascii="GHEA Grapalat" w:hAnsi="GHEA Grapalat" w:cs="Arial Armenian"/>
                <w:i/>
                <w:sz w:val="14"/>
                <w:lang w:val="ru-RU"/>
              </w:rPr>
              <w:t>Об</w:t>
            </w:r>
            <w:r w:rsidRPr="00360790">
              <w:rPr>
                <w:rFonts w:ascii="GHEA Grapalat" w:hAnsi="GHEA Grapalat" w:cs="Arial Armenian"/>
                <w:i/>
                <w:sz w:val="14"/>
                <w:lang w:val="hy-AM"/>
              </w:rPr>
              <w:t>следования осуществляются на основании ежеквартальных отчетов природоохраны и природопользования,</w:t>
            </w:r>
            <w:r w:rsidRPr="00360790">
              <w:rPr>
                <w:rFonts w:ascii="GHEA Grapalat" w:hAnsi="GHEA Grapalat" w:cs="Arial Armenian"/>
                <w:i/>
                <w:sz w:val="14"/>
                <w:lang w:val="ru-RU"/>
              </w:rPr>
              <w:t xml:space="preserve"> </w:t>
            </w:r>
            <w:r w:rsidRPr="00360790">
              <w:rPr>
                <w:rFonts w:ascii="GHEA Grapalat" w:hAnsi="GHEA Grapalat" w:cs="Arial Armenian"/>
                <w:i/>
                <w:sz w:val="14"/>
                <w:lang w:val="hy-AM"/>
              </w:rPr>
              <w:t>составляемые для предос</w:t>
            </w:r>
            <w:r w:rsidRPr="00360790">
              <w:rPr>
                <w:rFonts w:ascii="GHEA Grapalat" w:hAnsi="GHEA Grapalat" w:cs="Arial Armenian"/>
                <w:i/>
                <w:sz w:val="14"/>
                <w:lang w:val="ru-RU"/>
              </w:rPr>
              <w:t>тавления в министерство охраны окружающей среды и учетных органов</w:t>
            </w:r>
            <w:r w:rsidRPr="00360790">
              <w:rPr>
                <w:rFonts w:ascii="GHEA Grapalat" w:hAnsi="GHEA Grapalat" w:cs="Arial Armenian"/>
                <w:i/>
                <w:sz w:val="14"/>
                <w:lang w:val="hy-AM"/>
              </w:rPr>
              <w:t xml:space="preserve"> </w:t>
            </w:r>
            <w:r w:rsidRPr="00360790">
              <w:rPr>
                <w:rFonts w:ascii="GHEA Grapalat" w:hAnsi="GHEA Grapalat" w:cs="Arial Armenian"/>
                <w:i/>
                <w:sz w:val="14"/>
                <w:lang w:val="ru-RU"/>
              </w:rPr>
              <w:t>согласно требованию обьемов ”Регламента эколог. контроля ААЭС”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2C7CB343" w:rsidR="00360790" w:rsidRPr="00360790" w:rsidRDefault="00360790" w:rsidP="00360790">
            <w:pPr>
              <w:spacing w:before="0" w:after="0"/>
              <w:ind w:left="34" w:hanging="34"/>
              <w:rPr>
                <w:rFonts w:ascii="GHEA Grapalat" w:hAnsi="GHEA Grapalat" w:cs="Arial"/>
                <w:color w:val="000000"/>
                <w:sz w:val="14"/>
                <w:szCs w:val="20"/>
                <w:lang w:val="hy-AM"/>
              </w:rPr>
            </w:pPr>
            <w:r w:rsidRPr="00360790">
              <w:rPr>
                <w:rFonts w:ascii="GHEA Grapalat" w:hAnsi="GHEA Grapalat" w:cs="Arial Armenian"/>
                <w:i/>
                <w:sz w:val="14"/>
                <w:lang w:val="ru-RU"/>
              </w:rPr>
              <w:t>Об</w:t>
            </w:r>
            <w:r w:rsidRPr="00360790">
              <w:rPr>
                <w:rFonts w:ascii="GHEA Grapalat" w:hAnsi="GHEA Grapalat" w:cs="Arial Armenian"/>
                <w:i/>
                <w:sz w:val="14"/>
                <w:lang w:val="hy-AM"/>
              </w:rPr>
              <w:t>следования осуществляются на основании ежеквартальных отчетов природоохраны и природопользования,</w:t>
            </w:r>
            <w:r w:rsidRPr="00360790">
              <w:rPr>
                <w:rFonts w:ascii="GHEA Grapalat" w:hAnsi="GHEA Grapalat" w:cs="Arial Armenian"/>
                <w:i/>
                <w:sz w:val="14"/>
                <w:lang w:val="ru-RU"/>
              </w:rPr>
              <w:t xml:space="preserve"> </w:t>
            </w:r>
            <w:r w:rsidRPr="00360790">
              <w:rPr>
                <w:rFonts w:ascii="GHEA Grapalat" w:hAnsi="GHEA Grapalat" w:cs="Arial Armenian"/>
                <w:i/>
                <w:sz w:val="14"/>
                <w:lang w:val="hy-AM"/>
              </w:rPr>
              <w:t>составляемые для предос</w:t>
            </w:r>
            <w:r w:rsidRPr="00360790">
              <w:rPr>
                <w:rFonts w:ascii="GHEA Grapalat" w:hAnsi="GHEA Grapalat" w:cs="Arial Armenian"/>
                <w:i/>
                <w:sz w:val="14"/>
                <w:lang w:val="ru-RU"/>
              </w:rPr>
              <w:t>тавления в министерство охраны окружающей среды и учетных органов</w:t>
            </w:r>
            <w:r w:rsidRPr="00360790">
              <w:rPr>
                <w:rFonts w:ascii="GHEA Grapalat" w:hAnsi="GHEA Grapalat" w:cs="Arial Armenian"/>
                <w:i/>
                <w:sz w:val="14"/>
                <w:lang w:val="hy-AM"/>
              </w:rPr>
              <w:t xml:space="preserve"> </w:t>
            </w:r>
            <w:r w:rsidRPr="00360790">
              <w:rPr>
                <w:rFonts w:ascii="GHEA Grapalat" w:hAnsi="GHEA Grapalat" w:cs="Arial Armenian"/>
                <w:i/>
                <w:sz w:val="14"/>
                <w:lang w:val="ru-RU"/>
              </w:rPr>
              <w:t>согласно требованию обьемов ”Регламента эколог. контроля ААЭС”</w:t>
            </w:r>
          </w:p>
        </w:tc>
      </w:tr>
      <w:tr w:rsidR="00DA2B3F" w:rsidRPr="008F0E28" w14:paraId="4B8BC031" w14:textId="77777777" w:rsidTr="00392FB1">
        <w:trPr>
          <w:trHeight w:val="169"/>
        </w:trPr>
        <w:tc>
          <w:tcPr>
            <w:tcW w:w="10915" w:type="dxa"/>
            <w:gridSpan w:val="10"/>
            <w:shd w:val="clear" w:color="auto" w:fill="99CCFF"/>
            <w:vAlign w:val="center"/>
          </w:tcPr>
          <w:p w14:paraId="451180EC" w14:textId="77777777" w:rsidR="00DA2B3F" w:rsidRPr="00B210E7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2B3F" w:rsidRPr="008F0E28" w14:paraId="24C3B0CB" w14:textId="77777777" w:rsidTr="00392FB1">
        <w:trPr>
          <w:trHeight w:val="137"/>
        </w:trPr>
        <w:tc>
          <w:tcPr>
            <w:tcW w:w="52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0B10C84" w:rsidR="00DA2B3F" w:rsidRPr="002378A7" w:rsidRDefault="00DA2B3F" w:rsidP="00DA2B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Примененная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процедура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за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купки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обоснование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ее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выбора</w:t>
            </w:r>
            <w:proofErr w:type="spellEnd"/>
          </w:p>
        </w:tc>
        <w:tc>
          <w:tcPr>
            <w:tcW w:w="56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847B8E" w:rsidR="00DA2B3F" w:rsidRPr="002378A7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ч. 1 статьи 22 Закона РА «О закупках»</w:t>
            </w:r>
          </w:p>
        </w:tc>
      </w:tr>
    </w:tbl>
    <w:p w14:paraId="3295D9F6" w14:textId="77777777" w:rsidR="00D07082" w:rsidRPr="002378A7" w:rsidRDefault="00D07082" w:rsidP="00D07082">
      <w:pPr>
        <w:spacing w:before="0" w:after="0"/>
        <w:ind w:left="578" w:hanging="578"/>
        <w:rPr>
          <w:sz w:val="2"/>
          <w:szCs w:val="2"/>
          <w:lang w:val="hy-AM"/>
        </w:rPr>
      </w:pPr>
    </w:p>
    <w:tbl>
      <w:tblPr>
        <w:tblW w:w="11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338"/>
        <w:gridCol w:w="1099"/>
        <w:gridCol w:w="398"/>
        <w:gridCol w:w="1558"/>
        <w:gridCol w:w="26"/>
        <w:gridCol w:w="2243"/>
      </w:tblGrid>
      <w:tr w:rsidR="0022631D" w:rsidRPr="008F0E28" w14:paraId="075EEA57" w14:textId="77777777" w:rsidTr="00392FB1">
        <w:trPr>
          <w:trHeight w:val="196"/>
        </w:trPr>
        <w:tc>
          <w:tcPr>
            <w:tcW w:w="11199" w:type="dxa"/>
            <w:gridSpan w:val="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378A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15E9F76B" w:rsidR="0022631D" w:rsidRPr="00DA2B3F" w:rsidRDefault="00DA2B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25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85A1181" w:rsidR="0022631D" w:rsidRPr="00D07082" w:rsidRDefault="00360790" w:rsidP="00360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14</w:t>
            </w:r>
            <w:r w:rsidR="00D0708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</w:t>
            </w:r>
            <w:r w:rsidR="00D0708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D0708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DA2B3F" w:rsidRPr="0022631D" w14:paraId="199F948A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4D233C1" w:rsidR="00DA2B3F" w:rsidRPr="00DA2B3F" w:rsidRDefault="00DA2B3F" w:rsidP="00DA2B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A2B3F" w:rsidRPr="0022631D" w14:paraId="13FE412E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2EFFE456" w:rsidR="00DA2B3F" w:rsidRPr="0022631D" w:rsidRDefault="00DA2B3F" w:rsidP="00DA2B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5538610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C0966A9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22631D" w:rsidRPr="0022631D" w14:paraId="321D26CF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3A3F9D7" w:rsidR="0022631D" w:rsidRPr="00964314" w:rsidRDefault="0022631D" w:rsidP="00CA5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49718EC" w:rsidR="0022631D" w:rsidRPr="0022631D" w:rsidRDefault="0022631D" w:rsidP="00FC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64314" w:rsidRPr="0022631D" w14:paraId="04D65DA4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E933E" w14:textId="77777777" w:rsidR="00964314" w:rsidRPr="0022631D" w:rsidRDefault="0096431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3A210" w14:textId="1A98E39A" w:rsidR="00964314" w:rsidRPr="00964314" w:rsidRDefault="00964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D396D" w14:textId="22EDDF36" w:rsidR="00964314" w:rsidRPr="0022631D" w:rsidRDefault="00964314" w:rsidP="00FC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0B682" w14:textId="627AFAA1" w:rsidR="00964314" w:rsidRPr="0022631D" w:rsidRDefault="00964314" w:rsidP="00FC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392FB1">
        <w:trPr>
          <w:trHeight w:val="54"/>
        </w:trPr>
        <w:tc>
          <w:tcPr>
            <w:tcW w:w="11199" w:type="dxa"/>
            <w:gridSpan w:val="8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2B3F" w:rsidRPr="008F0E28" w14:paraId="10DC4861" w14:textId="77777777" w:rsidTr="00392FB1">
        <w:trPr>
          <w:trHeight w:val="40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4162061" w14:textId="2E6090C6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970" w:type="dxa"/>
            <w:vMerge w:val="restart"/>
            <w:shd w:val="clear" w:color="auto" w:fill="auto"/>
            <w:vAlign w:val="center"/>
          </w:tcPr>
          <w:p w14:paraId="4FE503E7" w14:textId="688DD103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 w14:paraId="1FD38684" w14:textId="4DF11885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включая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цену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представленную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результате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организации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одновременных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переговоров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 Драмов РА</w:t>
            </w:r>
          </w:p>
        </w:tc>
      </w:tr>
      <w:tr w:rsidR="00DA2B3F" w:rsidRPr="0022631D" w14:paraId="3FD00E3A" w14:textId="77777777" w:rsidTr="00392FB1">
        <w:trPr>
          <w:trHeight w:val="260"/>
        </w:trPr>
        <w:tc>
          <w:tcPr>
            <w:tcW w:w="567" w:type="dxa"/>
            <w:vMerge/>
            <w:shd w:val="clear" w:color="auto" w:fill="auto"/>
            <w:vAlign w:val="center"/>
          </w:tcPr>
          <w:p w14:paraId="67E5DBFB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970" w:type="dxa"/>
            <w:vMerge/>
            <w:shd w:val="clear" w:color="auto" w:fill="auto"/>
            <w:vAlign w:val="center"/>
          </w:tcPr>
          <w:p w14:paraId="7835142E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7542D69" w14:textId="786B0AE9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без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35EE2FE" w14:textId="2125ADED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4A371FE9" w14:textId="0FDC3508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D07082" w:rsidRPr="0022631D" w14:paraId="4DA511EC" w14:textId="77777777" w:rsidTr="00392FB1">
        <w:trPr>
          <w:trHeight w:val="83"/>
        </w:trPr>
        <w:tc>
          <w:tcPr>
            <w:tcW w:w="11199" w:type="dxa"/>
            <w:gridSpan w:val="8"/>
            <w:shd w:val="clear" w:color="auto" w:fill="auto"/>
            <w:vAlign w:val="center"/>
          </w:tcPr>
          <w:p w14:paraId="6ABF72D4" w14:textId="0260B2D4" w:rsidR="00D07082" w:rsidRPr="00FC6CC5" w:rsidRDefault="00DA2B3F" w:rsidP="00FC6C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ru-RU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spellEnd"/>
            <w:r w:rsidR="00D07082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1820B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</w:tr>
      <w:tr w:rsidR="00360790" w:rsidRPr="0022631D" w14:paraId="50825522" w14:textId="77777777" w:rsidTr="00CF5366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50AD5B95" w14:textId="77777777" w:rsidR="00360790" w:rsidRPr="00830AF1" w:rsidRDefault="00360790" w:rsidP="00360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30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59F3C98" w14:textId="059BD65C" w:rsidR="00360790" w:rsidRPr="00BA2C16" w:rsidRDefault="00360790" w:rsidP="00360790">
            <w:pPr>
              <w:spacing w:before="0" w:after="0"/>
              <w:jc w:val="center"/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</w:pPr>
            <w:r w:rsidRPr="005755BE">
              <w:rPr>
                <w:rFonts w:ascii="GHEA Grapalat" w:hAnsi="GHEA Grapalat"/>
                <w:szCs w:val="18"/>
                <w:lang w:val="hy-AM"/>
              </w:rPr>
              <w:t>ОО</w:t>
            </w:r>
            <w:r w:rsidRPr="00EE5D8A">
              <w:rPr>
                <w:rFonts w:ascii="GHEA Grapalat" w:hAnsi="GHEA Grapalat"/>
                <w:szCs w:val="18"/>
                <w:lang w:val="hy-AM"/>
              </w:rPr>
              <w:t>О “</w:t>
            </w:r>
            <w:r w:rsidRPr="005755BE">
              <w:rPr>
                <w:rFonts w:ascii="GHEA Grapalat" w:hAnsi="GHEA Grapalat"/>
                <w:szCs w:val="18"/>
                <w:lang w:val="hy-AM"/>
              </w:rPr>
              <w:t>Энерджи Девелопмент</w:t>
            </w:r>
            <w:r w:rsidRPr="00EE5D8A">
              <w:rPr>
                <w:rFonts w:ascii="GHEA Grapalat" w:hAnsi="GHEA Grapalat"/>
                <w:szCs w:val="18"/>
                <w:lang w:val="hy-AM"/>
              </w:rPr>
              <w:t>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D867224" w14:textId="330DE16B" w:rsidR="00360790" w:rsidRPr="009A6119" w:rsidRDefault="00360790" w:rsidP="00360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lang w:val="hy-AM"/>
              </w:rPr>
              <w:t>1400000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2B8A853" w14:textId="707FEE72" w:rsidR="00360790" w:rsidRPr="00044E17" w:rsidRDefault="00360790" w:rsidP="00360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lang w:val="hy-AM"/>
              </w:rPr>
              <w:t>280000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1F59BBB2" w14:textId="4169EB69" w:rsidR="00360790" w:rsidRPr="009A6119" w:rsidRDefault="00360790" w:rsidP="00360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lang w:val="hy-AM"/>
              </w:rPr>
              <w:t>1680000</w:t>
            </w:r>
          </w:p>
        </w:tc>
      </w:tr>
    </w:tbl>
    <w:p w14:paraId="6F804607" w14:textId="77777777" w:rsidR="00830AF1" w:rsidRPr="00830AF1" w:rsidRDefault="00830AF1" w:rsidP="00830AF1">
      <w:pPr>
        <w:spacing w:before="0" w:after="0"/>
        <w:ind w:left="578" w:hanging="578"/>
        <w:rPr>
          <w:sz w:val="2"/>
          <w:szCs w:val="2"/>
        </w:rPr>
      </w:pPr>
    </w:p>
    <w:tbl>
      <w:tblPr>
        <w:tblW w:w="1102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"/>
        <w:gridCol w:w="567"/>
        <w:gridCol w:w="284"/>
        <w:gridCol w:w="449"/>
        <w:gridCol w:w="543"/>
        <w:gridCol w:w="567"/>
        <w:gridCol w:w="45"/>
        <w:gridCol w:w="593"/>
        <w:gridCol w:w="490"/>
        <w:gridCol w:w="644"/>
        <w:gridCol w:w="30"/>
        <w:gridCol w:w="1342"/>
        <w:gridCol w:w="329"/>
        <w:gridCol w:w="313"/>
        <w:gridCol w:w="537"/>
        <w:gridCol w:w="739"/>
        <w:gridCol w:w="962"/>
        <w:gridCol w:w="1489"/>
        <w:gridCol w:w="142"/>
        <w:gridCol w:w="837"/>
      </w:tblGrid>
      <w:tr w:rsidR="0022631D" w:rsidRPr="0022631D" w14:paraId="700CD07F" w14:textId="77777777" w:rsidTr="00392FB1">
        <w:trPr>
          <w:gridBefore w:val="1"/>
          <w:gridAfter w:val="2"/>
          <w:wBefore w:w="118" w:type="dxa"/>
          <w:wAfter w:w="979" w:type="dxa"/>
          <w:trHeight w:val="113"/>
        </w:trPr>
        <w:tc>
          <w:tcPr>
            <w:tcW w:w="9923" w:type="dxa"/>
            <w:gridSpan w:val="17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5776E3" w14:paraId="521126E1" w14:textId="77777777" w:rsidTr="00392FB1">
        <w:trPr>
          <w:gridBefore w:val="1"/>
          <w:gridAfter w:val="2"/>
          <w:wBefore w:w="118" w:type="dxa"/>
          <w:wAfter w:w="979" w:type="dxa"/>
        </w:trPr>
        <w:tc>
          <w:tcPr>
            <w:tcW w:w="99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610DBDE7" w:rsidR="0022631D" w:rsidRPr="005776E3" w:rsidRDefault="005776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5776E3" w:rsidRPr="008F0E28" w14:paraId="552679BF" w14:textId="77777777" w:rsidTr="00392FB1">
        <w:trPr>
          <w:gridBefore w:val="1"/>
          <w:gridAfter w:val="2"/>
          <w:wBefore w:w="118" w:type="dxa"/>
          <w:wAfter w:w="979" w:type="dxa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770D59CE" w14:textId="47BD8BB2" w:rsidR="005776E3" w:rsidRPr="0022631D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14:paraId="563B2C65" w14:textId="4C419505" w:rsidR="005776E3" w:rsidRPr="0022631D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7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28ED82DD" w:rsidR="005776E3" w:rsidRPr="005776E3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5776E3" w:rsidRPr="0022631D" w14:paraId="3CA6FABC" w14:textId="77777777" w:rsidTr="00392FB1">
        <w:trPr>
          <w:gridBefore w:val="1"/>
          <w:wBefore w:w="118" w:type="dxa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776E3" w:rsidRPr="005776E3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776E3" w:rsidRPr="005776E3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3418248D" w:rsidR="005776E3" w:rsidRPr="005776E3" w:rsidRDefault="005776E3" w:rsidP="005776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16BBCFCA" w:rsidR="005776E3" w:rsidRPr="008419C4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8419C4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068EAA7" w:rsidR="005776E3" w:rsidRPr="008419C4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8419C4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686ED711" w:rsidR="005776E3" w:rsidRPr="0022631D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22631D" w:rsidRPr="0022631D" w14:paraId="5E96A1C5" w14:textId="77777777" w:rsidTr="00392FB1">
        <w:trPr>
          <w:gridBefore w:val="1"/>
          <w:wBefore w:w="118" w:type="dxa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8F0E28" w14:paraId="522ACAFB" w14:textId="77777777" w:rsidTr="00392FB1">
        <w:trPr>
          <w:gridBefore w:val="1"/>
          <w:gridAfter w:val="2"/>
          <w:wBefore w:w="118" w:type="dxa"/>
          <w:wAfter w:w="979" w:type="dxa"/>
          <w:trHeight w:val="227"/>
        </w:trPr>
        <w:tc>
          <w:tcPr>
            <w:tcW w:w="2410" w:type="dxa"/>
            <w:gridSpan w:val="5"/>
            <w:shd w:val="clear" w:color="auto" w:fill="auto"/>
            <w:vAlign w:val="center"/>
          </w:tcPr>
          <w:p w14:paraId="514F7E40" w14:textId="0F22C84C" w:rsidR="004D078F" w:rsidRPr="0022631D" w:rsidRDefault="005776E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7513" w:type="dxa"/>
            <w:gridSpan w:val="12"/>
            <w:shd w:val="clear" w:color="auto" w:fill="auto"/>
            <w:vAlign w:val="center"/>
          </w:tcPr>
          <w:p w14:paraId="71AB42B3" w14:textId="4B730FD1" w:rsidR="004D078F" w:rsidRPr="005776E3" w:rsidRDefault="005776E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5776E3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22631D" w:rsidRPr="008F0E28" w14:paraId="617248CD" w14:textId="77777777" w:rsidTr="00392FB1">
        <w:trPr>
          <w:gridBefore w:val="1"/>
          <w:gridAfter w:val="2"/>
          <w:wBefore w:w="118" w:type="dxa"/>
          <w:wAfter w:w="979" w:type="dxa"/>
          <w:trHeight w:val="289"/>
        </w:trPr>
        <w:tc>
          <w:tcPr>
            <w:tcW w:w="9923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5776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22631D" w14:paraId="1515C769" w14:textId="77777777" w:rsidTr="00392FB1">
        <w:trPr>
          <w:gridAfter w:val="2"/>
          <w:wAfter w:w="979" w:type="dxa"/>
          <w:trHeight w:val="346"/>
        </w:trPr>
        <w:tc>
          <w:tcPr>
            <w:tcW w:w="2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2335D20D" w:rsidR="0022631D" w:rsidRPr="0022631D" w:rsidRDefault="005776E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определения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7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175EC9A" w:rsidR="0022631D" w:rsidRPr="0022631D" w:rsidRDefault="00360790" w:rsidP="00360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</w:t>
            </w:r>
            <w:r w:rsidR="00F30C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820B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B210E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="00F30C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 w:rsidR="00BA2C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F30C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776E3" w:rsidRPr="0022631D" w14:paraId="71BEA872" w14:textId="77777777" w:rsidTr="00392FB1">
        <w:trPr>
          <w:gridAfter w:val="2"/>
          <w:wAfter w:w="979" w:type="dxa"/>
          <w:trHeight w:val="92"/>
        </w:trPr>
        <w:tc>
          <w:tcPr>
            <w:tcW w:w="2573" w:type="dxa"/>
            <w:gridSpan w:val="7"/>
            <w:vMerge w:val="restart"/>
            <w:shd w:val="clear" w:color="auto" w:fill="auto"/>
            <w:vAlign w:val="center"/>
          </w:tcPr>
          <w:p w14:paraId="7F8FD238" w14:textId="4792C718" w:rsidR="005776E3" w:rsidRPr="0022631D" w:rsidRDefault="005776E3" w:rsidP="005776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Период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7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91BBDB0" w:rsidR="005776E3" w:rsidRPr="0022631D" w:rsidRDefault="005776E3" w:rsidP="005776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7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192229F" w:rsidR="005776E3" w:rsidRPr="0022631D" w:rsidRDefault="005776E3" w:rsidP="005776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22631D" w:rsidRPr="0022631D" w14:paraId="04C80107" w14:textId="77777777" w:rsidTr="00392FB1">
        <w:trPr>
          <w:gridAfter w:val="2"/>
          <w:wAfter w:w="979" w:type="dxa"/>
          <w:trHeight w:val="92"/>
        </w:trPr>
        <w:tc>
          <w:tcPr>
            <w:tcW w:w="257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0300182" w:rsidR="0022631D" w:rsidRPr="0022631D" w:rsidRDefault="0022631D" w:rsidP="005849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63EBEF0" w:rsidR="0022631D" w:rsidRPr="0022631D" w:rsidRDefault="0022631D" w:rsidP="005849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F0E28" w14:paraId="2254FA5C" w14:textId="77777777" w:rsidTr="00392FB1">
        <w:trPr>
          <w:gridAfter w:val="2"/>
          <w:wAfter w:w="979" w:type="dxa"/>
          <w:trHeight w:val="344"/>
        </w:trPr>
        <w:tc>
          <w:tcPr>
            <w:tcW w:w="10041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D3420FF" w:rsidR="0022631D" w:rsidRPr="005776E3" w:rsidRDefault="005776E3" w:rsidP="00CF53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03</w:t>
            </w:r>
            <w:r w:rsidR="00F30C64" w:rsidRPr="005776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1820B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F30C64" w:rsidRPr="005776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F30C64" w:rsidRPr="002378A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r w:rsidR="00F30C64" w:rsidRPr="005776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EE119C" w:rsidRPr="0022631D" w14:paraId="3C75DA26" w14:textId="77777777" w:rsidTr="00392FB1">
        <w:trPr>
          <w:gridAfter w:val="2"/>
          <w:wAfter w:w="979" w:type="dxa"/>
          <w:trHeight w:val="344"/>
        </w:trPr>
        <w:tc>
          <w:tcPr>
            <w:tcW w:w="2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240FC432" w:rsidR="00EE119C" w:rsidRPr="005776E3" w:rsidRDefault="005776E3" w:rsidP="00EE1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2D8ACE7" w:rsidR="00961298" w:rsidRPr="00BA2C16" w:rsidRDefault="00360790" w:rsidP="00360790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Cs w:val="18"/>
                <w:lang w:val="hy-AM"/>
              </w:rPr>
              <w:t>ООО “Энерджи Девелопмент”</w:t>
            </w:r>
            <w:r w:rsidR="00BA2C1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lang w:val="ru-RU"/>
              </w:rPr>
              <w:t>11</w:t>
            </w:r>
            <w:r w:rsidR="001820B1" w:rsidRPr="001820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.0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  <w:r w:rsidR="001820B1" w:rsidRPr="001820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.202</w:t>
            </w:r>
            <w:r w:rsidR="00BA2C16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</w:tr>
      <w:tr w:rsidR="00EE119C" w:rsidRPr="0022631D" w14:paraId="0682C6BE" w14:textId="77777777" w:rsidTr="00392FB1">
        <w:trPr>
          <w:gridAfter w:val="2"/>
          <w:wAfter w:w="979" w:type="dxa"/>
          <w:trHeight w:val="344"/>
        </w:trPr>
        <w:tc>
          <w:tcPr>
            <w:tcW w:w="2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4A60636F" w:rsidR="00EE119C" w:rsidRPr="0022631D" w:rsidRDefault="005776E3" w:rsidP="00EE1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7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4E76EDA" w:rsidR="00EE119C" w:rsidRPr="001820B1" w:rsidRDefault="00360790" w:rsidP="00360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Cs w:val="18"/>
                <w:lang w:val="hy-AM"/>
              </w:rPr>
              <w:t>ООО “Энерджи Девелопмент”</w:t>
            </w:r>
            <w:r>
              <w:rPr>
                <w:rFonts w:ascii="GHEA Grapalat" w:hAnsi="GHEA Grapalat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lang w:val="ru-RU"/>
              </w:rPr>
              <w:t>15</w:t>
            </w:r>
            <w:r w:rsidR="00BA2C16" w:rsidRPr="001820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.0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  <w:r w:rsidR="00BA2C16" w:rsidRPr="001820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.202</w:t>
            </w:r>
            <w:r w:rsidR="00BA2C16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</w:tr>
      <w:tr w:rsidR="00EE119C" w:rsidRPr="0022631D" w14:paraId="79A64497" w14:textId="77777777" w:rsidTr="00392FB1">
        <w:trPr>
          <w:gridAfter w:val="2"/>
          <w:wAfter w:w="979" w:type="dxa"/>
          <w:trHeight w:val="113"/>
        </w:trPr>
        <w:tc>
          <w:tcPr>
            <w:tcW w:w="10041" w:type="dxa"/>
            <w:gridSpan w:val="18"/>
            <w:shd w:val="clear" w:color="auto" w:fill="99CCFF"/>
            <w:vAlign w:val="center"/>
          </w:tcPr>
          <w:p w14:paraId="620F225D" w14:textId="3762A44F" w:rsidR="00EE119C" w:rsidRPr="0022631D" w:rsidRDefault="00EE119C" w:rsidP="00EE1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4F9A" w:rsidRPr="0022631D" w14:paraId="4E4EA255" w14:textId="77777777" w:rsidTr="00392FB1">
        <w:trPr>
          <w:gridAfter w:val="2"/>
          <w:wAfter w:w="979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14:paraId="7AA249E4" w14:textId="2DE25DB4" w:rsidR="00094F9A" w:rsidRPr="0022631D" w:rsidRDefault="00094F9A" w:rsidP="00094F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3EF9A58A" w14:textId="6AB09030" w:rsidR="00094F9A" w:rsidRPr="0022631D" w:rsidRDefault="00094F9A" w:rsidP="00094F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080" w:type="dxa"/>
            <w:gridSpan w:val="13"/>
            <w:shd w:val="clear" w:color="auto" w:fill="auto"/>
            <w:vAlign w:val="center"/>
          </w:tcPr>
          <w:p w14:paraId="0A5086C3" w14:textId="59B39940" w:rsidR="00094F9A" w:rsidRPr="0022631D" w:rsidRDefault="007673F4" w:rsidP="00094F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7673F4" w:rsidRPr="0022631D" w14:paraId="11F19FA1" w14:textId="77777777" w:rsidTr="00392FB1">
        <w:trPr>
          <w:gridAfter w:val="2"/>
          <w:wAfter w:w="979" w:type="dxa"/>
          <w:trHeight w:val="2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14:paraId="39B67943" w14:textId="77777777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2856C5C6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3"/>
            <w:vMerge w:val="restart"/>
            <w:shd w:val="clear" w:color="auto" w:fill="auto"/>
            <w:vAlign w:val="center"/>
          </w:tcPr>
          <w:p w14:paraId="23EE0CE1" w14:textId="50BA3BB6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договора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7E70E64E" w14:textId="50CD2E32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заключения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4C4044FB" w14:textId="20F1424D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Крайний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49F510D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Размер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предоплаты</w:t>
            </w:r>
            <w:proofErr w:type="spellEnd"/>
          </w:p>
        </w:tc>
        <w:tc>
          <w:tcPr>
            <w:tcW w:w="3190" w:type="dxa"/>
            <w:gridSpan w:val="3"/>
            <w:shd w:val="clear" w:color="auto" w:fill="auto"/>
            <w:vAlign w:val="center"/>
          </w:tcPr>
          <w:p w14:paraId="0911FBB2" w14:textId="374E0964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Цена</w:t>
            </w:r>
            <w:proofErr w:type="spellEnd"/>
          </w:p>
        </w:tc>
      </w:tr>
      <w:tr w:rsidR="007673F4" w:rsidRPr="0022631D" w14:paraId="4DC53241" w14:textId="77777777" w:rsidTr="00392FB1">
        <w:trPr>
          <w:gridAfter w:val="2"/>
          <w:wAfter w:w="979" w:type="dxa"/>
          <w:trHeight w:val="238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14:paraId="7D858D4B" w14:textId="77777777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78A8417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3"/>
            <w:vMerge/>
            <w:shd w:val="clear" w:color="auto" w:fill="auto"/>
            <w:vAlign w:val="center"/>
          </w:tcPr>
          <w:p w14:paraId="67FA13FC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FDD9C22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73BBD2A3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90" w:type="dxa"/>
            <w:gridSpan w:val="3"/>
            <w:shd w:val="clear" w:color="auto" w:fill="auto"/>
            <w:vAlign w:val="center"/>
          </w:tcPr>
          <w:p w14:paraId="3C0959C2" w14:textId="51B96203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7673F4" w:rsidRPr="0022631D" w14:paraId="75FDA7D8" w14:textId="77777777" w:rsidTr="00392FB1">
        <w:trPr>
          <w:gridAfter w:val="2"/>
          <w:wAfter w:w="979" w:type="dxa"/>
          <w:trHeight w:val="263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11CFC09F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32B3F5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CF5366" w:rsidRPr="0022631D" w14:paraId="1E28D31D" w14:textId="77777777" w:rsidTr="00392FB1">
        <w:trPr>
          <w:gridAfter w:val="2"/>
          <w:wAfter w:w="979" w:type="dxa"/>
          <w:trHeight w:val="146"/>
        </w:trPr>
        <w:tc>
          <w:tcPr>
            <w:tcW w:w="685" w:type="dxa"/>
            <w:gridSpan w:val="2"/>
            <w:shd w:val="clear" w:color="auto" w:fill="auto"/>
            <w:vAlign w:val="center"/>
          </w:tcPr>
          <w:p w14:paraId="1F1D10DE" w14:textId="2EDBC00A" w:rsidR="00CF5366" w:rsidRPr="00885CDD" w:rsidRDefault="00CF5366" w:rsidP="00CF53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91CD0D1" w14:textId="7F51F5E6" w:rsidR="00CF5366" w:rsidRPr="001820B1" w:rsidRDefault="00360790" w:rsidP="00CF53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Cs w:val="18"/>
                <w:lang w:val="hy-AM"/>
              </w:rPr>
              <w:t>ООО “Энерджи Девелопмент”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2183B64C" w14:textId="57E0505A" w:rsidR="00CF5366" w:rsidRPr="00360790" w:rsidRDefault="00CF5366" w:rsidP="00360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ՀԱԷԿ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ԳՀԾՁԲ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 w:rsidR="0036079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14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-03/</w:t>
            </w:r>
            <w:r w:rsidR="0036079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23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4F54951" w14:textId="2829B0A1" w:rsidR="00CF5366" w:rsidRPr="0024720F" w:rsidRDefault="00CF5366" w:rsidP="00CF53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10A7BBF" w14:textId="3BCFA640" w:rsidR="00CF5366" w:rsidRPr="007673F4" w:rsidRDefault="00CF5366" w:rsidP="00CF53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77777777" w:rsidR="00CF5366" w:rsidRPr="007673F4" w:rsidRDefault="00CF5366" w:rsidP="00CF53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40F0BC7" w14:textId="437D1AE9" w:rsidR="00CF5366" w:rsidRPr="00961298" w:rsidRDefault="00360790" w:rsidP="00CF53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1680000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043A549" w14:textId="317E2327" w:rsidR="00CF5366" w:rsidRPr="00961298" w:rsidRDefault="00360790" w:rsidP="00CF53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1680000</w:t>
            </w:r>
          </w:p>
        </w:tc>
      </w:tr>
      <w:tr w:rsidR="00EE119C" w:rsidRPr="008F0E28" w14:paraId="41E4ED39" w14:textId="77777777" w:rsidTr="00392FB1">
        <w:trPr>
          <w:gridAfter w:val="2"/>
          <w:wAfter w:w="979" w:type="dxa"/>
          <w:trHeight w:val="150"/>
        </w:trPr>
        <w:tc>
          <w:tcPr>
            <w:tcW w:w="10041" w:type="dxa"/>
            <w:gridSpan w:val="18"/>
            <w:shd w:val="clear" w:color="auto" w:fill="auto"/>
            <w:vAlign w:val="center"/>
          </w:tcPr>
          <w:p w14:paraId="7265AE84" w14:textId="2AF842AD" w:rsidR="00EE119C" w:rsidRPr="007673F4" w:rsidRDefault="007673F4" w:rsidP="00EE1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673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673F4" w:rsidRPr="0022631D" w14:paraId="1F657639" w14:textId="77777777" w:rsidTr="00392FB1">
        <w:trPr>
          <w:gridAfter w:val="2"/>
          <w:wAfter w:w="979" w:type="dxa"/>
          <w:trHeight w:val="125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0F23CEC6" w:rsidR="007673F4" w:rsidRPr="005B0A41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473B0F0C" w:rsidR="007673F4" w:rsidRPr="005B0A41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44B5C63A" w:rsidR="007673F4" w:rsidRPr="005B0A41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055109B7" w:rsidR="007673F4" w:rsidRPr="005B0A41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25AC50C8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B106F0A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360790" w:rsidRPr="00DB3E30" w14:paraId="20BC55B9" w14:textId="77777777" w:rsidTr="00392FB1">
        <w:trPr>
          <w:gridAfter w:val="2"/>
          <w:wAfter w:w="979" w:type="dxa"/>
          <w:trHeight w:val="155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D431786" w:rsidR="00360790" w:rsidRPr="00DB3E30" w:rsidRDefault="00360790" w:rsidP="00360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E6A3713" w:rsidR="00360790" w:rsidRPr="00DB3E30" w:rsidRDefault="00360790" w:rsidP="00360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Cs w:val="18"/>
                <w:lang w:val="hy-AM"/>
              </w:rPr>
              <w:t>ООО “Энерджи Девелопмент”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1381B2F" w:rsidR="00360790" w:rsidRPr="00360790" w:rsidRDefault="00360790" w:rsidP="00360790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96200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 ք. Երևան, Մանուկյան փ. Շ. 10 բն. 10</w:t>
            </w:r>
          </w:p>
        </w:tc>
        <w:tc>
          <w:tcPr>
            <w:tcW w:w="2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077C6CB" w:rsidR="00360790" w:rsidRPr="00885CDD" w:rsidRDefault="00360790" w:rsidP="00360790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96200D">
              <w:rPr>
                <w:rFonts w:ascii="GHEA Grapalat" w:hAnsi="GHEA Grapalat"/>
                <w:b/>
                <w:sz w:val="18"/>
                <w:szCs w:val="18"/>
                <w:lang w:val="hy-AM"/>
              </w:rPr>
              <w:t>petrosyanvard@gmail.com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E8ACE32" w:rsidR="00360790" w:rsidRPr="00885CDD" w:rsidRDefault="00360790" w:rsidP="00360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620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2052822261461001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0922B81" w:rsidR="00360790" w:rsidRPr="00885CDD" w:rsidRDefault="00360790" w:rsidP="00360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620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01327919</w:t>
            </w:r>
          </w:p>
        </w:tc>
      </w:tr>
      <w:tr w:rsidR="00EE119C" w:rsidRPr="00DB3E30" w14:paraId="496A046D" w14:textId="77777777" w:rsidTr="00392FB1">
        <w:trPr>
          <w:gridAfter w:val="2"/>
          <w:wAfter w:w="979" w:type="dxa"/>
          <w:trHeight w:val="288"/>
        </w:trPr>
        <w:tc>
          <w:tcPr>
            <w:tcW w:w="10041" w:type="dxa"/>
            <w:gridSpan w:val="18"/>
            <w:shd w:val="clear" w:color="auto" w:fill="99CCFF"/>
            <w:vAlign w:val="center"/>
          </w:tcPr>
          <w:p w14:paraId="393BE26B" w14:textId="77777777" w:rsidR="00EE119C" w:rsidRPr="00DB3E30" w:rsidRDefault="00EE119C" w:rsidP="00EE1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73F4" w:rsidRPr="008F0E28" w14:paraId="3863A00B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979" w:type="dxa"/>
          <w:trHeight w:val="692"/>
        </w:trPr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54D5EBD4" w:rsidR="007673F4" w:rsidRPr="00DB3E30" w:rsidRDefault="007673F4" w:rsidP="007673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DC4F40A" w:rsidR="007673F4" w:rsidRPr="0022631D" w:rsidRDefault="007673F4" w:rsidP="007673F4">
            <w:pPr>
              <w:spacing w:before="0" w:after="0"/>
              <w:ind w:left="0" w:firstLine="181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673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7673F4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E119C" w:rsidRPr="008F0E28" w14:paraId="485BF528" w14:textId="77777777" w:rsidTr="00392FB1">
        <w:trPr>
          <w:gridAfter w:val="2"/>
          <w:wAfter w:w="979" w:type="dxa"/>
          <w:trHeight w:val="288"/>
        </w:trPr>
        <w:tc>
          <w:tcPr>
            <w:tcW w:w="10041" w:type="dxa"/>
            <w:gridSpan w:val="18"/>
            <w:shd w:val="clear" w:color="auto" w:fill="99CCFF"/>
            <w:vAlign w:val="center"/>
          </w:tcPr>
          <w:p w14:paraId="60FF974B" w14:textId="77777777" w:rsidR="00EE119C" w:rsidRPr="005B0A41" w:rsidRDefault="00EE119C" w:rsidP="00EE1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E119C" w:rsidRPr="008F0E28" w14:paraId="7DB42300" w14:textId="77777777" w:rsidTr="00392FB1">
        <w:trPr>
          <w:gridAfter w:val="2"/>
          <w:wAfter w:w="979" w:type="dxa"/>
          <w:trHeight w:val="288"/>
        </w:trPr>
        <w:tc>
          <w:tcPr>
            <w:tcW w:w="10041" w:type="dxa"/>
            <w:gridSpan w:val="18"/>
            <w:shd w:val="clear" w:color="auto" w:fill="auto"/>
            <w:vAlign w:val="center"/>
          </w:tcPr>
          <w:p w14:paraId="6A451842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77C08566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2FCA89B3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8116462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1E44BA9A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DB765DC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FCB8071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0D0B2886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001E5C5F" w14:textId="0B43CDD0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 </w:t>
            </w:r>
            <w:proofErr w:type="spellStart"/>
            <w:r w:rsidR="00BA2C16">
              <w:rPr>
                <w:rFonts w:ascii="Sylfaen" w:hAnsi="Sylfaen"/>
                <w:b/>
                <w:bCs/>
                <w:sz w:val="14"/>
                <w:szCs w:val="14"/>
              </w:rPr>
              <w:t>arnak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.</w:t>
            </w:r>
            <w:proofErr w:type="spellStart"/>
            <w:r w:rsidR="00BA2C16">
              <w:rPr>
                <w:rFonts w:ascii="Sylfaen" w:hAnsi="Sylfaen"/>
                <w:b/>
                <w:bCs/>
                <w:sz w:val="14"/>
                <w:szCs w:val="14"/>
              </w:rPr>
              <w:t>ghazar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yan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@</w:t>
            </w:r>
            <w:proofErr w:type="spellStart"/>
            <w:r w:rsidRPr="000F54CD">
              <w:rPr>
                <w:rFonts w:ascii="Times New Roman" w:hAnsi="Times New Roman"/>
                <w:b/>
                <w:bCs/>
                <w:sz w:val="14"/>
                <w:szCs w:val="14"/>
              </w:rPr>
              <w:t>anpp</w:t>
            </w:r>
            <w:proofErr w:type="spellEnd"/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.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</w:rPr>
              <w:t>am</w:t>
            </w:r>
          </w:p>
          <w:p w14:paraId="366938C8" w14:textId="76B07352" w:rsidR="00EE119C" w:rsidRPr="00830AF1" w:rsidRDefault="00EE119C" w:rsidP="00EE119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</w:tbl>
    <w:p w14:paraId="06AD708B" w14:textId="77777777" w:rsidR="00830AF1" w:rsidRPr="007F0E3B" w:rsidRDefault="00830AF1" w:rsidP="00830AF1">
      <w:pPr>
        <w:spacing w:before="0" w:after="0"/>
        <w:ind w:left="578" w:hanging="578"/>
        <w:rPr>
          <w:sz w:val="2"/>
          <w:szCs w:val="2"/>
          <w:lang w:val="hy-AM"/>
        </w:rPr>
      </w:pPr>
    </w:p>
    <w:tbl>
      <w:tblPr>
        <w:tblW w:w="1121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7"/>
        <w:gridCol w:w="2488"/>
        <w:gridCol w:w="2070"/>
        <w:gridCol w:w="3897"/>
      </w:tblGrid>
      <w:tr w:rsidR="0022631D" w:rsidRPr="008F0E28" w14:paraId="3CC8B38C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71528" w14:paraId="5484FA73" w14:textId="77777777" w:rsidTr="00830AF1">
        <w:trPr>
          <w:trHeight w:val="475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9CE343" w14:textId="56B94958" w:rsidR="0022631D" w:rsidRPr="00AD5B2C" w:rsidRDefault="00AD5B2C" w:rsidP="00830A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C786A2" w14:textId="79C358CF" w:rsidR="0022631D" w:rsidRPr="0022631D" w:rsidRDefault="00830AF1" w:rsidP="00AD5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Armeps (www.armeps.am) www.procurement.am </w:t>
            </w:r>
          </w:p>
        </w:tc>
      </w:tr>
      <w:tr w:rsidR="0022631D" w:rsidRPr="00371528" w14:paraId="5A7FED5D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71528" w14:paraId="40B30E88" w14:textId="77777777" w:rsidTr="00830AF1">
        <w:trPr>
          <w:trHeight w:val="427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23BF8EC4" w:rsidR="0022631D" w:rsidRPr="00AD5B2C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ABEE5B3" w:rsidR="0022631D" w:rsidRPr="00F30C64" w:rsidRDefault="00AD5B2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371528" w14:paraId="541BD7F7" w14:textId="77777777" w:rsidTr="00D07082">
        <w:trPr>
          <w:trHeight w:val="288"/>
        </w:trPr>
        <w:tc>
          <w:tcPr>
            <w:tcW w:w="11212" w:type="dxa"/>
            <w:gridSpan w:val="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71528" w14:paraId="4DE14D25" w14:textId="77777777" w:rsidTr="00830AF1">
        <w:trPr>
          <w:trHeight w:val="427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27F70CF1" w:rsidR="0022631D" w:rsidRPr="00AD5B2C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F8B18E5" w:rsidR="0022631D" w:rsidRPr="00F30C64" w:rsidRDefault="00AD5B2C" w:rsidP="00F30C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371528" w14:paraId="1DAD5D5C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5B0A41">
        <w:trPr>
          <w:trHeight w:val="227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34FB882D" w:rsidR="0022631D" w:rsidRPr="0022631D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F0E28" w14:paraId="1A2BD291" w14:textId="77777777" w:rsidTr="00D07082">
        <w:trPr>
          <w:trHeight w:val="227"/>
        </w:trPr>
        <w:tc>
          <w:tcPr>
            <w:tcW w:w="11212" w:type="dxa"/>
            <w:gridSpan w:val="4"/>
            <w:shd w:val="clear" w:color="auto" w:fill="auto"/>
            <w:vAlign w:val="center"/>
          </w:tcPr>
          <w:p w14:paraId="73A19DB3" w14:textId="7D82070C" w:rsidR="0022631D" w:rsidRPr="00AD5B2C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D5B2C" w:rsidRPr="0022631D" w14:paraId="002AF1AD" w14:textId="77777777" w:rsidTr="00D07082">
        <w:trPr>
          <w:trHeight w:val="47"/>
        </w:trPr>
        <w:tc>
          <w:tcPr>
            <w:tcW w:w="2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340163F8" w:rsidR="00AD5B2C" w:rsidRPr="0022631D" w:rsidRDefault="00AD5B2C" w:rsidP="00AD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1DA2DB0A" w:rsidR="00AD5B2C" w:rsidRPr="0022631D" w:rsidRDefault="00AD5B2C" w:rsidP="00AD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8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0587DD7" w:rsidR="00AD5B2C" w:rsidRPr="0022631D" w:rsidRDefault="00AD5B2C" w:rsidP="00AD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AD5B2C" w:rsidRPr="0022631D" w14:paraId="6C6C269C" w14:textId="77777777" w:rsidTr="00D07082">
        <w:trPr>
          <w:trHeight w:val="47"/>
        </w:trPr>
        <w:tc>
          <w:tcPr>
            <w:tcW w:w="2757" w:type="dxa"/>
            <w:shd w:val="clear" w:color="auto" w:fill="auto"/>
            <w:vAlign w:val="center"/>
          </w:tcPr>
          <w:p w14:paraId="0A862370" w14:textId="7D87E638" w:rsidR="00AD5B2C" w:rsidRPr="00B210E7" w:rsidRDefault="00AD5B2C" w:rsidP="00AD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Гегам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Ерицян</w:t>
            </w:r>
            <w:proofErr w:type="spellEnd"/>
          </w:p>
        </w:tc>
        <w:tc>
          <w:tcPr>
            <w:tcW w:w="4558" w:type="dxa"/>
            <w:gridSpan w:val="2"/>
            <w:shd w:val="clear" w:color="auto" w:fill="auto"/>
            <w:vAlign w:val="center"/>
          </w:tcPr>
          <w:p w14:paraId="570A2BE5" w14:textId="1C2FA2D2" w:rsidR="00AD5B2C" w:rsidRPr="0022631D" w:rsidRDefault="00AD5B2C" w:rsidP="00AD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3C42DEDA" w14:textId="33B49513" w:rsidR="00AD5B2C" w:rsidRPr="00B210E7" w:rsidRDefault="00AD5B2C" w:rsidP="00AD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DD4DED">
              <w:rPr>
                <w:rFonts w:ascii="GHEA Grapalat" w:hAnsi="GHEA Grapalat"/>
                <w:b/>
                <w:sz w:val="14"/>
                <w:lang w:val="hy-AM"/>
              </w:rPr>
              <w:t>Gegham.yeritsyan@anpp.am</w:t>
            </w:r>
            <w:r w:rsidR="00000000">
              <w:fldChar w:fldCharType="begin"/>
            </w:r>
            <w:r w:rsidR="00000000">
              <w:instrText>HYPERLINK "mailto:ani.akhoyan@anpp.am"</w:instrText>
            </w:r>
            <w:r w:rsidR="00000000">
              <w:fldChar w:fldCharType="separate"/>
            </w:r>
            <w:r w:rsidR="00000000">
              <w:fldChar w:fldCharType="end"/>
            </w:r>
          </w:p>
        </w:tc>
      </w:tr>
    </w:tbl>
    <w:p w14:paraId="565B7C80" w14:textId="77777777" w:rsidR="00AD5B2C" w:rsidRPr="008503C1" w:rsidRDefault="00AD5B2C" w:rsidP="00AD5B2C">
      <w:pPr>
        <w:ind w:firstLine="709"/>
        <w:jc w:val="both"/>
        <w:rPr>
          <w:rFonts w:ascii="GHEA Grapalat" w:hAnsi="GHEA Grapalat"/>
          <w:sz w:val="20"/>
        </w:rPr>
      </w:pPr>
      <w:proofErr w:type="spellStart"/>
      <w:r w:rsidRPr="008503C1">
        <w:rPr>
          <w:rFonts w:ascii="GHEA Grapalat" w:hAnsi="GHEA Grapalat"/>
          <w:sz w:val="20"/>
        </w:rPr>
        <w:t>Заказчик</w:t>
      </w:r>
      <w:proofErr w:type="spellEnd"/>
      <w:r w:rsidRPr="008503C1">
        <w:rPr>
          <w:rFonts w:ascii="GHEA Grapalat" w:hAnsi="GHEA Grapalat"/>
          <w:sz w:val="20"/>
        </w:rPr>
        <w:t xml:space="preserve">: </w:t>
      </w:r>
      <w:r>
        <w:rPr>
          <w:rFonts w:ascii="GHEA Grapalat" w:hAnsi="GHEA Grapalat"/>
          <w:sz w:val="20"/>
        </w:rPr>
        <w:t>ЗАО ‘’ААЭК’’</w:t>
      </w:r>
    </w:p>
    <w:p w14:paraId="1160E497" w14:textId="77777777" w:rsidR="001021B0" w:rsidRPr="001A1999" w:rsidRDefault="001021B0" w:rsidP="005B0A41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D07082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B7CCF" w14:textId="77777777" w:rsidR="005F38E5" w:rsidRDefault="005F38E5" w:rsidP="0022631D">
      <w:pPr>
        <w:spacing w:before="0" w:after="0"/>
      </w:pPr>
      <w:r>
        <w:separator/>
      </w:r>
    </w:p>
  </w:endnote>
  <w:endnote w:type="continuationSeparator" w:id="0">
    <w:p w14:paraId="40009179" w14:textId="77777777" w:rsidR="005F38E5" w:rsidRDefault="005F38E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F09EC" w14:textId="77777777" w:rsidR="005F38E5" w:rsidRDefault="005F38E5" w:rsidP="0022631D">
      <w:pPr>
        <w:spacing w:before="0" w:after="0"/>
      </w:pPr>
      <w:r>
        <w:separator/>
      </w:r>
    </w:p>
  </w:footnote>
  <w:footnote w:type="continuationSeparator" w:id="0">
    <w:p w14:paraId="19F67E7B" w14:textId="77777777" w:rsidR="005F38E5" w:rsidRDefault="005F38E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A919F2"/>
    <w:multiLevelType w:val="hybridMultilevel"/>
    <w:tmpl w:val="2F986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970D6"/>
    <w:multiLevelType w:val="hybridMultilevel"/>
    <w:tmpl w:val="897AA0B6"/>
    <w:lvl w:ilvl="0" w:tplc="D3F85D64">
      <w:start w:val="2020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92685"/>
    <w:multiLevelType w:val="hybridMultilevel"/>
    <w:tmpl w:val="B5DE9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C2AC0"/>
    <w:multiLevelType w:val="hybridMultilevel"/>
    <w:tmpl w:val="ACA009E8"/>
    <w:lvl w:ilvl="0" w:tplc="26BE9B1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94E60"/>
    <w:multiLevelType w:val="hybridMultilevel"/>
    <w:tmpl w:val="03DC5BE6"/>
    <w:lvl w:ilvl="0" w:tplc="7B920C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09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0514949">
    <w:abstractNumId w:val="4"/>
  </w:num>
  <w:num w:numId="3" w16cid:durableId="1779913778">
    <w:abstractNumId w:val="5"/>
  </w:num>
  <w:num w:numId="4" w16cid:durableId="1150440913">
    <w:abstractNumId w:val="3"/>
  </w:num>
  <w:num w:numId="5" w16cid:durableId="1960334210">
    <w:abstractNumId w:val="2"/>
  </w:num>
  <w:num w:numId="6" w16cid:durableId="120464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64B3"/>
    <w:rsid w:val="00012170"/>
    <w:rsid w:val="00024BC4"/>
    <w:rsid w:val="00044E17"/>
    <w:rsid w:val="00044EA8"/>
    <w:rsid w:val="00046CCF"/>
    <w:rsid w:val="00051ECE"/>
    <w:rsid w:val="0007090E"/>
    <w:rsid w:val="00073D66"/>
    <w:rsid w:val="00094F9A"/>
    <w:rsid w:val="000B0199"/>
    <w:rsid w:val="000E4FF1"/>
    <w:rsid w:val="000F376D"/>
    <w:rsid w:val="000F54CD"/>
    <w:rsid w:val="00100543"/>
    <w:rsid w:val="001021B0"/>
    <w:rsid w:val="00156B5A"/>
    <w:rsid w:val="00172480"/>
    <w:rsid w:val="001820B1"/>
    <w:rsid w:val="0018422F"/>
    <w:rsid w:val="0019733D"/>
    <w:rsid w:val="001A1999"/>
    <w:rsid w:val="001C1BE1"/>
    <w:rsid w:val="001D5FFC"/>
    <w:rsid w:val="001E0091"/>
    <w:rsid w:val="0022631D"/>
    <w:rsid w:val="002378A7"/>
    <w:rsid w:val="0024720F"/>
    <w:rsid w:val="00276377"/>
    <w:rsid w:val="00295B92"/>
    <w:rsid w:val="0029663C"/>
    <w:rsid w:val="002E4E6F"/>
    <w:rsid w:val="002F16CC"/>
    <w:rsid w:val="002F1FEB"/>
    <w:rsid w:val="002F48E8"/>
    <w:rsid w:val="00306A09"/>
    <w:rsid w:val="003310E7"/>
    <w:rsid w:val="00360790"/>
    <w:rsid w:val="00371528"/>
    <w:rsid w:val="00371B1D"/>
    <w:rsid w:val="0037529D"/>
    <w:rsid w:val="00392FB1"/>
    <w:rsid w:val="003B2758"/>
    <w:rsid w:val="003E3D40"/>
    <w:rsid w:val="003E6978"/>
    <w:rsid w:val="00425966"/>
    <w:rsid w:val="00433E3C"/>
    <w:rsid w:val="00472069"/>
    <w:rsid w:val="00474C2F"/>
    <w:rsid w:val="004764CD"/>
    <w:rsid w:val="004875E0"/>
    <w:rsid w:val="004C1797"/>
    <w:rsid w:val="004D078F"/>
    <w:rsid w:val="004E376E"/>
    <w:rsid w:val="00503BCC"/>
    <w:rsid w:val="0051224F"/>
    <w:rsid w:val="005171F4"/>
    <w:rsid w:val="00546023"/>
    <w:rsid w:val="005737F9"/>
    <w:rsid w:val="005776E3"/>
    <w:rsid w:val="005849D9"/>
    <w:rsid w:val="00594B51"/>
    <w:rsid w:val="005B0A41"/>
    <w:rsid w:val="005D5FBD"/>
    <w:rsid w:val="005E2873"/>
    <w:rsid w:val="005F38E5"/>
    <w:rsid w:val="00607C9A"/>
    <w:rsid w:val="00623D31"/>
    <w:rsid w:val="006278F5"/>
    <w:rsid w:val="00646760"/>
    <w:rsid w:val="00647B9B"/>
    <w:rsid w:val="00690ECB"/>
    <w:rsid w:val="00696FA3"/>
    <w:rsid w:val="006A38B4"/>
    <w:rsid w:val="006B2E21"/>
    <w:rsid w:val="006C0266"/>
    <w:rsid w:val="006D4E18"/>
    <w:rsid w:val="006E0D92"/>
    <w:rsid w:val="006E1A83"/>
    <w:rsid w:val="006F20ED"/>
    <w:rsid w:val="006F2779"/>
    <w:rsid w:val="007060FC"/>
    <w:rsid w:val="007114FE"/>
    <w:rsid w:val="00723E68"/>
    <w:rsid w:val="00725D7F"/>
    <w:rsid w:val="00727117"/>
    <w:rsid w:val="00743679"/>
    <w:rsid w:val="007673F4"/>
    <w:rsid w:val="007732E7"/>
    <w:rsid w:val="0078682E"/>
    <w:rsid w:val="007F0E3B"/>
    <w:rsid w:val="007F278F"/>
    <w:rsid w:val="0081420B"/>
    <w:rsid w:val="00830AF1"/>
    <w:rsid w:val="00837582"/>
    <w:rsid w:val="008419C4"/>
    <w:rsid w:val="008508C9"/>
    <w:rsid w:val="00857008"/>
    <w:rsid w:val="00866C35"/>
    <w:rsid w:val="00872144"/>
    <w:rsid w:val="00885CDD"/>
    <w:rsid w:val="008C4E62"/>
    <w:rsid w:val="008E493A"/>
    <w:rsid w:val="008F0E28"/>
    <w:rsid w:val="00957A8B"/>
    <w:rsid w:val="00957B01"/>
    <w:rsid w:val="00961298"/>
    <w:rsid w:val="00964314"/>
    <w:rsid w:val="00973A11"/>
    <w:rsid w:val="009751DF"/>
    <w:rsid w:val="009841BA"/>
    <w:rsid w:val="009A6119"/>
    <w:rsid w:val="009C5E0F"/>
    <w:rsid w:val="009D2EAC"/>
    <w:rsid w:val="009E75FF"/>
    <w:rsid w:val="00A01CC0"/>
    <w:rsid w:val="00A10797"/>
    <w:rsid w:val="00A306F5"/>
    <w:rsid w:val="00A31820"/>
    <w:rsid w:val="00AA32E4"/>
    <w:rsid w:val="00AB5E71"/>
    <w:rsid w:val="00AB6348"/>
    <w:rsid w:val="00AD07B9"/>
    <w:rsid w:val="00AD59DC"/>
    <w:rsid w:val="00AD5B2C"/>
    <w:rsid w:val="00B210E7"/>
    <w:rsid w:val="00B33E13"/>
    <w:rsid w:val="00B75762"/>
    <w:rsid w:val="00B91DE2"/>
    <w:rsid w:val="00B92371"/>
    <w:rsid w:val="00B94EA2"/>
    <w:rsid w:val="00BA03B0"/>
    <w:rsid w:val="00BA2C16"/>
    <w:rsid w:val="00BB0A93"/>
    <w:rsid w:val="00BD3D4E"/>
    <w:rsid w:val="00BF1465"/>
    <w:rsid w:val="00BF4745"/>
    <w:rsid w:val="00C52C86"/>
    <w:rsid w:val="00C84DF7"/>
    <w:rsid w:val="00C92677"/>
    <w:rsid w:val="00C96337"/>
    <w:rsid w:val="00C96BED"/>
    <w:rsid w:val="00CA1C6F"/>
    <w:rsid w:val="00CA2F7B"/>
    <w:rsid w:val="00CA5760"/>
    <w:rsid w:val="00CB44D2"/>
    <w:rsid w:val="00CC1F23"/>
    <w:rsid w:val="00CF1F70"/>
    <w:rsid w:val="00CF5366"/>
    <w:rsid w:val="00D07082"/>
    <w:rsid w:val="00D20232"/>
    <w:rsid w:val="00D350DE"/>
    <w:rsid w:val="00D36189"/>
    <w:rsid w:val="00D80C64"/>
    <w:rsid w:val="00DA2B3F"/>
    <w:rsid w:val="00DB2C03"/>
    <w:rsid w:val="00DB3E30"/>
    <w:rsid w:val="00DE06F1"/>
    <w:rsid w:val="00E243EA"/>
    <w:rsid w:val="00E33A25"/>
    <w:rsid w:val="00E4188B"/>
    <w:rsid w:val="00E42FD3"/>
    <w:rsid w:val="00E54C4D"/>
    <w:rsid w:val="00E56328"/>
    <w:rsid w:val="00E56C8C"/>
    <w:rsid w:val="00E97DC1"/>
    <w:rsid w:val="00EA01A2"/>
    <w:rsid w:val="00EA568C"/>
    <w:rsid w:val="00EA767F"/>
    <w:rsid w:val="00EB59EE"/>
    <w:rsid w:val="00EB75E2"/>
    <w:rsid w:val="00EC7FFB"/>
    <w:rsid w:val="00EE119C"/>
    <w:rsid w:val="00EF16D0"/>
    <w:rsid w:val="00F10AFE"/>
    <w:rsid w:val="00F30C64"/>
    <w:rsid w:val="00F31004"/>
    <w:rsid w:val="00F36929"/>
    <w:rsid w:val="00F64167"/>
    <w:rsid w:val="00F6673B"/>
    <w:rsid w:val="00F77AAD"/>
    <w:rsid w:val="00F916C4"/>
    <w:rsid w:val="00F949D7"/>
    <w:rsid w:val="00F958DF"/>
    <w:rsid w:val="00FB097B"/>
    <w:rsid w:val="00FC6CC5"/>
    <w:rsid w:val="00FD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E59533FC-59D1-44FA-8FE2-E14033AA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CD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F30C64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C6CC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19733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BA2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39B07-FBC3-492E-91AE-27DD1638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Lusine Abovyan</cp:lastModifiedBy>
  <cp:revision>2</cp:revision>
  <cp:lastPrinted>2021-08-10T11:57:00Z</cp:lastPrinted>
  <dcterms:created xsi:type="dcterms:W3CDTF">2023-05-16T10:42:00Z</dcterms:created>
  <dcterms:modified xsi:type="dcterms:W3CDTF">2023-05-16T10:42:00Z</dcterms:modified>
</cp:coreProperties>
</file>