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BEC4C89" w:rsidR="0022631D" w:rsidRPr="0022631D" w:rsidRDefault="00FA6EE1" w:rsidP="00A43C9C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B04DC">
        <w:rPr>
          <w:rFonts w:ascii="GHEA Grapalat" w:hAnsi="GHEA Grapalat" w:cs="Sylfaen"/>
          <w:b/>
          <w:sz w:val="20"/>
          <w:lang w:val="af-ZA"/>
        </w:rPr>
        <w:t>ՀՀ ԴԱՏԱԽԱԶՈՒԹՅՈՒՆ</w:t>
      </w:r>
      <w:r w:rsidR="00F866FC">
        <w:rPr>
          <w:rFonts w:ascii="GHEA Grapalat" w:hAnsi="GHEA Grapalat" w:cs="Sylfaen"/>
          <w:b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C332B8">
        <w:rPr>
          <w:rFonts w:ascii="GHEA Grapalat" w:hAnsi="GHEA Grapalat" w:cs="Sylfaen"/>
          <w:sz w:val="20"/>
          <w:szCs w:val="20"/>
          <w:lang w:val="af-ZA"/>
        </w:rPr>
        <w:t xml:space="preserve">համար </w:t>
      </w:r>
      <w:r w:rsidR="00C512CD" w:rsidRPr="00C512CD">
        <w:rPr>
          <w:rFonts w:ascii="GHEA Grapalat" w:hAnsi="GHEA Grapalat" w:cs="Sylfaen"/>
          <w:sz w:val="20"/>
          <w:szCs w:val="20"/>
          <w:u w:val="single"/>
          <w:lang w:val="hy-AM"/>
        </w:rPr>
        <w:t>գիշերակացով հյուրանոցային ծառայությունների</w:t>
      </w:r>
      <w:r w:rsidR="00924D3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75E64" w:rsidRPr="00975E64">
        <w:rPr>
          <w:rFonts w:ascii="GHEA Grapalat" w:hAnsi="GHEA Grapalat" w:cs="Sylfaen"/>
          <w:b/>
          <w:sz w:val="20"/>
          <w:u w:val="single"/>
          <w:lang w:val="es-ES"/>
        </w:rPr>
        <w:t>ՀԳԴ-ՄԱԾՁԲ-</w:t>
      </w:r>
      <w:r w:rsidR="00431340">
        <w:rPr>
          <w:rFonts w:ascii="GHEA Grapalat" w:hAnsi="GHEA Grapalat" w:cs="Sylfaen"/>
          <w:b/>
          <w:sz w:val="20"/>
          <w:u w:val="single"/>
          <w:lang w:val="hy-AM"/>
        </w:rPr>
        <w:t>26/6-11</w:t>
      </w:r>
      <w:r w:rsidR="00975E64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</w:t>
      </w:r>
      <w:r w:rsidR="00431340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թվականի  </w:t>
      </w:r>
      <w:r w:rsidR="00431340">
        <w:rPr>
          <w:rFonts w:ascii="GHEA Grapalat" w:hAnsi="GHEA Grapalat" w:cs="Sylfaen"/>
          <w:color w:val="000000" w:themeColor="text1"/>
          <w:sz w:val="20"/>
          <w:lang w:val="hy-AM"/>
        </w:rPr>
        <w:t>հունիսի</w:t>
      </w:r>
      <w:r w:rsidR="002E23FB">
        <w:rPr>
          <w:rFonts w:ascii="GHEA Grapalat" w:hAnsi="GHEA Grapalat" w:cs="Sylfaen"/>
          <w:color w:val="000000" w:themeColor="text1"/>
          <w:sz w:val="20"/>
          <w:lang w:val="hy-AM"/>
        </w:rPr>
        <w:t xml:space="preserve"> 3</w:t>
      </w:r>
      <w:r w:rsidR="00431340">
        <w:rPr>
          <w:rFonts w:ascii="GHEA Grapalat" w:hAnsi="GHEA Grapalat" w:cs="Sylfaen"/>
          <w:color w:val="000000" w:themeColor="text1"/>
          <w:sz w:val="20"/>
          <w:lang w:val="hy-AM"/>
        </w:rPr>
        <w:t>0</w:t>
      </w:r>
      <w:r w:rsidRPr="00F01780">
        <w:rPr>
          <w:rFonts w:ascii="GHEA Grapalat" w:hAnsi="GHEA Grapalat" w:cs="Sylfaen"/>
          <w:color w:val="000000" w:themeColor="text1"/>
          <w:sz w:val="20"/>
          <w:u w:val="single"/>
          <w:lang w:val="af-ZA"/>
        </w:rPr>
        <w:t>-ին</w:t>
      </w:r>
      <w:r w:rsidRPr="00F0178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37"/>
        <w:gridCol w:w="53"/>
        <w:gridCol w:w="785"/>
        <w:gridCol w:w="419"/>
        <w:gridCol w:w="153"/>
        <w:gridCol w:w="254"/>
        <w:gridCol w:w="159"/>
        <w:gridCol w:w="49"/>
        <w:gridCol w:w="661"/>
        <w:gridCol w:w="120"/>
        <w:gridCol w:w="693"/>
        <w:gridCol w:w="332"/>
        <w:gridCol w:w="67"/>
        <w:gridCol w:w="14"/>
        <w:gridCol w:w="49"/>
        <w:gridCol w:w="674"/>
        <w:gridCol w:w="187"/>
        <w:gridCol w:w="154"/>
        <w:gridCol w:w="273"/>
        <w:gridCol w:w="459"/>
        <w:gridCol w:w="39"/>
        <w:gridCol w:w="482"/>
        <w:gridCol w:w="154"/>
        <w:gridCol w:w="55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81B0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1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81B0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81B04">
        <w:trPr>
          <w:trHeight w:val="1084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2CD" w:rsidRPr="00431340" w14:paraId="6CB0AC86" w14:textId="77777777" w:rsidTr="00781B04">
        <w:trPr>
          <w:trHeight w:val="72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5822752C" w:rsidR="00C512CD" w:rsidRPr="0022631D" w:rsidRDefault="00C512CD" w:rsidP="00C5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2D380" w14:textId="70077626" w:rsidR="00C512CD" w:rsidRDefault="00C512CD" w:rsidP="00C512C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C512CD">
              <w:rPr>
                <w:rFonts w:ascii="GHEA Grapalat" w:hAnsi="GHEA Grapalat"/>
                <w:sz w:val="16"/>
                <w:szCs w:val="16"/>
                <w:lang w:val="hy-AM"/>
              </w:rPr>
              <w:t>Գիշերակացով հյուրանոցային ծառայություններ</w:t>
            </w:r>
          </w:p>
          <w:p w14:paraId="5E9B47EF" w14:textId="3BBE9304" w:rsidR="00C512CD" w:rsidRPr="00C512CD" w:rsidRDefault="00C512CD" w:rsidP="00C512CD">
            <w:pPr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1ABE46E" w:rsidR="00C512CD" w:rsidRPr="0022631D" w:rsidRDefault="00C512CD" w:rsidP="00C51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36B291" w:rsidR="00C512CD" w:rsidRPr="00A43C9C" w:rsidRDefault="00C512CD" w:rsidP="00C51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BB1716A" w:rsidR="00C512CD" w:rsidRPr="00A43C9C" w:rsidRDefault="00C512CD" w:rsidP="00C51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13A3688" w:rsidR="00C512CD" w:rsidRPr="00975E64" w:rsidRDefault="00431340" w:rsidP="00C51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C333C5A" w:rsidR="00C512CD" w:rsidRPr="00975E64" w:rsidRDefault="00431340" w:rsidP="00C51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3321A45B" w:rsidR="00C512CD" w:rsidRPr="00924D3E" w:rsidRDefault="00C512CD" w:rsidP="00C51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552AF">
              <w:rPr>
                <w:rFonts w:ascii="GHEA Grapalat" w:hAnsi="GHEA Grapalat"/>
                <w:sz w:val="16"/>
                <w:szCs w:val="16"/>
                <w:lang w:val="hy-AM"/>
              </w:rPr>
              <w:t>Գիշերակացով հյուրանոցային ծառայություններ,</w:t>
            </w:r>
            <w:r w:rsidRPr="002E23FB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ստանդարտ և լյուքս սենյակներ՝ ներառյալ նախաճաշ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00D8413" w:rsidR="00C512CD" w:rsidRPr="00924D3E" w:rsidRDefault="00C512CD" w:rsidP="00C512CD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552AF">
              <w:rPr>
                <w:rFonts w:ascii="GHEA Grapalat" w:hAnsi="GHEA Grapalat"/>
                <w:sz w:val="16"/>
                <w:szCs w:val="16"/>
                <w:lang w:val="hy-AM"/>
              </w:rPr>
              <w:t>Գիշերակացով հյուրանոցային ծառայություններ,</w:t>
            </w:r>
            <w:r w:rsidRPr="003C140D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ստանդարտ և լյուքս սենյակներ՝ ներառյալ նախաճաշ</w:t>
            </w:r>
          </w:p>
        </w:tc>
      </w:tr>
      <w:tr w:rsidR="006F32DB" w:rsidRPr="00431340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408975C" w:rsidR="006F32DB" w:rsidRPr="00924D3E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431340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F32DB" w:rsidRPr="005F50DB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07AB1F" w:rsidR="006F32DB" w:rsidRPr="005F50DB" w:rsidRDefault="00924D3E" w:rsidP="007211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5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կետի  1-ին ենթակետ և ՀՀ կառավարության 04.</w:t>
            </w:r>
            <w:r w:rsidRPr="00F0178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05.2017թ. </w:t>
            </w:r>
            <w:r w:rsidR="00146753" w:rsidRPr="00F0178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թիվ 526-Ն որոշմամբ հաստատված կարգի 23-րդ կետի 4-րդ ենթակետի աղյուսակի 10-րդ կետը</w:t>
            </w:r>
          </w:p>
        </w:tc>
      </w:tr>
      <w:tr w:rsidR="006F32DB" w:rsidRPr="00431340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F32DB" w:rsidRPr="005F50DB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2E23FB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F721B51" w:rsidR="006F32DB" w:rsidRPr="002E23FB" w:rsidRDefault="00431340" w:rsidP="002E2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26.06.2026</w:t>
            </w:r>
            <w:r w:rsidR="00975E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  <w:r w:rsidR="006F32DB" w:rsidRPr="002E23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6F32DB" w:rsidRPr="002E23FB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F32DB" w:rsidRPr="002E23FB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E23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E23F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23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E23F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23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F32DB" w:rsidRPr="002E23FB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23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F32DB" w:rsidRPr="002E23FB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2E23FB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F32DB" w:rsidRPr="002E23FB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F32DB" w:rsidRPr="002E23FB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E23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F32DB" w:rsidRPr="002E23FB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22631D" w14:paraId="13FE412E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F32DB" w:rsidRPr="002E23FB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E23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F32DB" w:rsidRPr="002E23FB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F32DB" w:rsidRPr="002E23FB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23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23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6F32DB" w:rsidRPr="0022631D" w14:paraId="321D26CF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68E691E2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0DC4861" w14:textId="77777777" w:rsidTr="00903E5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2"/>
            <w:shd w:val="clear" w:color="auto" w:fill="auto"/>
            <w:vAlign w:val="center"/>
          </w:tcPr>
          <w:p w14:paraId="1FD38684" w14:textId="2B462658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F32DB" w:rsidRPr="0022631D" w14:paraId="3FD00E3A" w14:textId="77777777" w:rsidTr="00903E5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7835142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27542D6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A371FE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F32DB" w:rsidRPr="0022631D" w14:paraId="4DA511EC" w14:textId="77777777" w:rsidTr="002E23FB">
        <w:trPr>
          <w:trHeight w:val="26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31340" w:rsidRPr="00975E64" w14:paraId="50825522" w14:textId="77777777" w:rsidTr="00F16B9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027D42C" w:rsidR="00431340" w:rsidRPr="0022631D" w:rsidRDefault="00431340" w:rsidP="004313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59F3C98" w14:textId="261F485A" w:rsidR="00431340" w:rsidRPr="00CF6598" w:rsidRDefault="00431340" w:rsidP="004313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31340">
              <w:rPr>
                <w:rFonts w:ascii="GHEA Grapalat" w:hAnsi="GHEA Grapalat"/>
                <w:b/>
                <w:sz w:val="14"/>
                <w:szCs w:val="14"/>
              </w:rPr>
              <w:t>ԷՍՋԻԱՅ-ԻՆՎԵՍՏ ԲԲԸ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62F49456" w:rsidR="00431340" w:rsidRPr="00431340" w:rsidRDefault="00431340" w:rsidP="004313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43134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48333.33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767E8062" w:rsidR="00431340" w:rsidRPr="00431340" w:rsidRDefault="00431340" w:rsidP="004313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43134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9666.66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5DB93192" w:rsidR="00431340" w:rsidRPr="00431340" w:rsidRDefault="00431340" w:rsidP="004313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43134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58000</w:t>
            </w:r>
          </w:p>
        </w:tc>
      </w:tr>
      <w:tr w:rsidR="006F32DB" w:rsidRPr="00975E64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6F32DB" w:rsidRPr="00975E64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2D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32D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F32DB" w:rsidRPr="0022631D" w14:paraId="5E96A1C5" w14:textId="77777777" w:rsidTr="00903E5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69CDDF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C0397B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0081FFE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F32DB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515C769" w14:textId="77777777" w:rsidTr="00FA6EE1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EF596E9" w:rsidR="006F32DB" w:rsidRPr="00975E64" w:rsidRDefault="00431340" w:rsidP="00F674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26.06.2026</w:t>
            </w:r>
            <w:r w:rsidR="00975E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6F32DB" w:rsidRPr="0022631D" w14:paraId="71BEA872" w14:textId="77777777" w:rsidTr="00FA6EE1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32DB" w:rsidRPr="0022631D" w14:paraId="04C80107" w14:textId="77777777" w:rsidTr="00FA6EE1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B1605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03798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E23FB" w:rsidRPr="0022631D" w14:paraId="2254FA5C" w14:textId="6C5C5020" w:rsidTr="00C05476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2E23FB" w:rsidRPr="0022631D" w:rsidRDefault="002E23FB" w:rsidP="002E2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AC679" w14:textId="3F34D2B0" w:rsidR="002E23FB" w:rsidRPr="00975E64" w:rsidRDefault="00431340" w:rsidP="002E2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13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26.06.2026թ</w:t>
            </w:r>
          </w:p>
        </w:tc>
      </w:tr>
      <w:tr w:rsidR="002E23FB" w:rsidRPr="0022631D" w14:paraId="3C75DA26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E23FB" w:rsidRPr="0022631D" w:rsidRDefault="002E23FB" w:rsidP="002E2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AB55C77" w:rsidR="002E23FB" w:rsidRPr="00975E64" w:rsidRDefault="00431340" w:rsidP="002E2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27.06.2026</w:t>
            </w:r>
            <w:r w:rsidR="002E23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E23FB" w:rsidRPr="0022631D" w14:paraId="0682C6BE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E23FB" w:rsidRPr="0022631D" w:rsidRDefault="002E23FB" w:rsidP="002E2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57C4959" w:rsidR="002E23FB" w:rsidRPr="0022631D" w:rsidRDefault="00431340" w:rsidP="004313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30.06.2026</w:t>
            </w:r>
            <w:r w:rsidR="002E23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6F32DB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32DB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6F32DB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32DB" w:rsidRPr="0022631D" w14:paraId="75FDA7D8" w14:textId="77777777" w:rsidTr="00A43C9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24D3E" w:rsidRPr="002E23FB" w14:paraId="1E28D31D" w14:textId="77777777" w:rsidTr="00A43C9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36F4A38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86926F2" w:rsidR="00924D3E" w:rsidRPr="00F01780" w:rsidRDefault="00431340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43134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ԷՍՋԻԱՅ-ԻՆՎԵՍՏ ԲԲԸ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F7CD40A" w:rsidR="00924D3E" w:rsidRPr="00431340" w:rsidRDefault="00975E64" w:rsidP="004313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975E6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ՀԳԴ-ՄԱԾՁԲ-</w:t>
            </w:r>
            <w:r w:rsidR="0043134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26/6-11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33D7CA89" w:rsidR="00924D3E" w:rsidRPr="002E23FB" w:rsidRDefault="00431340" w:rsidP="00C5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30.06.2026</w:t>
            </w:r>
            <w:r w:rsidR="00975E6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23264145" w:rsidR="00924D3E" w:rsidRPr="002E23FB" w:rsidRDefault="00924D3E" w:rsidP="004313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E23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</w:t>
            </w:r>
            <w:r w:rsidR="004313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E23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BA3CAA9" w:rsidR="00924D3E" w:rsidRPr="002E23FB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E23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14:paraId="540F0BC7" w14:textId="3D838BAF" w:rsidR="00924D3E" w:rsidRPr="00975E64" w:rsidRDefault="00431340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58000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7A9292EF" w:rsidR="00924D3E" w:rsidRPr="00975E64" w:rsidRDefault="00431340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58000</w:t>
            </w:r>
          </w:p>
        </w:tc>
      </w:tr>
      <w:tr w:rsidR="00924D3E" w:rsidRPr="002E23FB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924D3E" w:rsidRPr="002E23FB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2E23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24D3E" w:rsidRPr="0022631D" w14:paraId="1F657639" w14:textId="77777777" w:rsidTr="00A43C9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24D3E" w:rsidRPr="002E23FB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23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24D3E" w:rsidRPr="002E23FB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2E23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24D3E" w:rsidRPr="00F01780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E23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Հասց</w:t>
            </w:r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ե, </w:t>
            </w:r>
            <w:proofErr w:type="spellStart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F017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F50DB" w:rsidRPr="007E6648" w14:paraId="20BC55B9" w14:textId="77777777" w:rsidTr="00A43C9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8F76463" w:rsidR="005F50DB" w:rsidRPr="0022631D" w:rsidRDefault="005F50DB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ADA50C6" w:rsidR="005F50DB" w:rsidRPr="00F01780" w:rsidRDefault="00431340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3134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ԷՍՋԻԱՅ-ԻՆՎԵՍՏ ԲԲԸ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F65398F" w:rsidR="005F50DB" w:rsidRPr="00F01780" w:rsidRDefault="00431340" w:rsidP="005F50DB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  <w:r w:rsidRPr="0043134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Երևան, Ամիրյան 2, 2/8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31D2369" w:rsidR="005F50DB" w:rsidRPr="00903E55" w:rsidRDefault="005F50DB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A0E3DE4" w:rsidR="005F50DB" w:rsidRPr="00F6653F" w:rsidRDefault="00431340" w:rsidP="00C51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3134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24106023142043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0A2C5DF" w:rsidR="005F50DB" w:rsidRPr="00F6653F" w:rsidRDefault="00431340" w:rsidP="005F5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313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01229446</w:t>
            </w:r>
            <w:bookmarkStart w:id="0" w:name="_GoBack"/>
            <w:bookmarkEnd w:id="0"/>
          </w:p>
        </w:tc>
      </w:tr>
      <w:tr w:rsidR="00924D3E" w:rsidRPr="007E6648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924D3E" w:rsidRPr="007E6648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431340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24D3E" w:rsidRPr="007E6648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24D3E" w:rsidRPr="0022631D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24D3E" w:rsidRPr="00431340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924D3E" w:rsidRPr="00903E5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431340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4C3A3E7F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24D3E" w:rsidRPr="00903E55" w:rsidRDefault="00924D3E" w:rsidP="00924D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24D3E" w:rsidRPr="00903E55" w:rsidRDefault="00924D3E" w:rsidP="00924D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29F8A4A" w:rsidR="00924D3E" w:rsidRPr="00903E55" w:rsidRDefault="00924D3E" w:rsidP="004652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4652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</w:t>
            </w:r>
            <w:r w:rsidR="00E06AED" w:rsidRPr="00F017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.hovhannisyan</w:t>
            </w:r>
            <w:r w:rsidR="005F50DB"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@prosecutor.am</w:t>
            </w: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24D3E" w:rsidRPr="00431340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431340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924D3E" w:rsidRPr="002E23FB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431340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924D3E" w:rsidRPr="002E23FB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D3E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24D3E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FF68B0F" w:rsidR="00924D3E" w:rsidRPr="00585B8C" w:rsidRDefault="00975E64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Վ.Մաշկովսկայա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6EE01969" w:rsidR="00924D3E" w:rsidRPr="00975E64" w:rsidRDefault="00975E64" w:rsidP="00E06A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010511879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C42DEDA" w14:textId="103B9B2B" w:rsidR="00924D3E" w:rsidRPr="0022631D" w:rsidRDefault="00975E64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75E64">
              <w:rPr>
                <w:rFonts w:ascii="GHEA Grapalat" w:hAnsi="GHEA Grapalat"/>
                <w:b/>
                <w:bCs/>
                <w:sz w:val="14"/>
                <w:szCs w:val="14"/>
              </w:rPr>
              <w:t>v.mashkovskaya@prosecutor.am</w:t>
            </w:r>
          </w:p>
        </w:tc>
      </w:tr>
    </w:tbl>
    <w:p w14:paraId="1160E497" w14:textId="2E3CB539" w:rsidR="001021B0" w:rsidRPr="00A43C9C" w:rsidRDefault="00A12E97" w:rsidP="00A43C9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32F27">
        <w:rPr>
          <w:rFonts w:ascii="GHEA Grapalat" w:hAnsi="GHEA Grapalat"/>
          <w:i/>
          <w:sz w:val="20"/>
          <w:lang w:val="af-ZA"/>
        </w:rPr>
        <w:t>ՀՀ դատախազություն</w:t>
      </w:r>
    </w:p>
    <w:sectPr w:rsidR="001021B0" w:rsidRPr="00A43C9C" w:rsidSect="00FA6EE1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C7531" w14:textId="77777777" w:rsidR="00212CE4" w:rsidRDefault="00212CE4" w:rsidP="0022631D">
      <w:pPr>
        <w:spacing w:before="0" w:after="0"/>
      </w:pPr>
      <w:r>
        <w:separator/>
      </w:r>
    </w:p>
  </w:endnote>
  <w:endnote w:type="continuationSeparator" w:id="0">
    <w:p w14:paraId="094FD525" w14:textId="77777777" w:rsidR="00212CE4" w:rsidRDefault="00212CE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088FD" w14:textId="77777777" w:rsidR="00212CE4" w:rsidRDefault="00212CE4" w:rsidP="0022631D">
      <w:pPr>
        <w:spacing w:before="0" w:after="0"/>
      </w:pPr>
      <w:r>
        <w:separator/>
      </w:r>
    </w:p>
  </w:footnote>
  <w:footnote w:type="continuationSeparator" w:id="0">
    <w:p w14:paraId="0DD7388D" w14:textId="77777777" w:rsidR="00212CE4" w:rsidRDefault="00212CE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F32DB" w:rsidRPr="002D0BF6" w:rsidRDefault="006F32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5DF029FC" w:rsidR="006F32DB" w:rsidRPr="002D0BF6" w:rsidRDefault="006F32DB" w:rsidP="00975E64">
      <w:pPr>
        <w:pStyle w:val="FootnoteText"/>
        <w:tabs>
          <w:tab w:val="left" w:pos="3885"/>
        </w:tabs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6F32DB" w:rsidRPr="00871366" w:rsidRDefault="006F32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24D3E" w:rsidRPr="002D0BF6" w:rsidRDefault="00924D3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24D3E" w:rsidRPr="0078682E" w:rsidRDefault="00924D3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24D3E" w:rsidRPr="0078682E" w:rsidRDefault="00924D3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24D3E" w:rsidRPr="00005B9C" w:rsidRDefault="00924D3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C3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7F54"/>
    <w:multiLevelType w:val="hybridMultilevel"/>
    <w:tmpl w:val="2FD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31F8D"/>
    <w:rsid w:val="00044EA8"/>
    <w:rsid w:val="00046CCF"/>
    <w:rsid w:val="00051ECE"/>
    <w:rsid w:val="0007090E"/>
    <w:rsid w:val="00073D66"/>
    <w:rsid w:val="000B0199"/>
    <w:rsid w:val="000D0CE4"/>
    <w:rsid w:val="000E4FF1"/>
    <w:rsid w:val="000F376D"/>
    <w:rsid w:val="001021B0"/>
    <w:rsid w:val="00105F63"/>
    <w:rsid w:val="00123EC9"/>
    <w:rsid w:val="00146753"/>
    <w:rsid w:val="0018422F"/>
    <w:rsid w:val="001A1999"/>
    <w:rsid w:val="001C1BE1"/>
    <w:rsid w:val="001E0091"/>
    <w:rsid w:val="00212CE4"/>
    <w:rsid w:val="0022631D"/>
    <w:rsid w:val="00251FA2"/>
    <w:rsid w:val="00260AFE"/>
    <w:rsid w:val="00295B92"/>
    <w:rsid w:val="002E23FB"/>
    <w:rsid w:val="002E4E6F"/>
    <w:rsid w:val="002E5625"/>
    <w:rsid w:val="002F16CC"/>
    <w:rsid w:val="002F1FEB"/>
    <w:rsid w:val="003108DB"/>
    <w:rsid w:val="00371B1D"/>
    <w:rsid w:val="003B089B"/>
    <w:rsid w:val="003B1835"/>
    <w:rsid w:val="003B1EF8"/>
    <w:rsid w:val="003B2758"/>
    <w:rsid w:val="003C140D"/>
    <w:rsid w:val="003E3D40"/>
    <w:rsid w:val="003E6978"/>
    <w:rsid w:val="00431340"/>
    <w:rsid w:val="00433E3C"/>
    <w:rsid w:val="00465222"/>
    <w:rsid w:val="00472069"/>
    <w:rsid w:val="00474C2F"/>
    <w:rsid w:val="004764CD"/>
    <w:rsid w:val="004875E0"/>
    <w:rsid w:val="004A219B"/>
    <w:rsid w:val="004D078F"/>
    <w:rsid w:val="004E376E"/>
    <w:rsid w:val="00503BCC"/>
    <w:rsid w:val="00546023"/>
    <w:rsid w:val="005671B5"/>
    <w:rsid w:val="005737F9"/>
    <w:rsid w:val="00585B8C"/>
    <w:rsid w:val="005A4C58"/>
    <w:rsid w:val="005C5A67"/>
    <w:rsid w:val="005D5FBD"/>
    <w:rsid w:val="005F50DB"/>
    <w:rsid w:val="006034BF"/>
    <w:rsid w:val="00607C9A"/>
    <w:rsid w:val="00613FA5"/>
    <w:rsid w:val="00646760"/>
    <w:rsid w:val="00687A22"/>
    <w:rsid w:val="00690ECB"/>
    <w:rsid w:val="006A38B4"/>
    <w:rsid w:val="006B2E21"/>
    <w:rsid w:val="006C0266"/>
    <w:rsid w:val="006C5265"/>
    <w:rsid w:val="006E0D92"/>
    <w:rsid w:val="006E1A83"/>
    <w:rsid w:val="006F2779"/>
    <w:rsid w:val="006F32DB"/>
    <w:rsid w:val="0070534A"/>
    <w:rsid w:val="007060FC"/>
    <w:rsid w:val="007211EB"/>
    <w:rsid w:val="007732E7"/>
    <w:rsid w:val="00781B04"/>
    <w:rsid w:val="0078682E"/>
    <w:rsid w:val="007869A1"/>
    <w:rsid w:val="00787F8E"/>
    <w:rsid w:val="007B4E8E"/>
    <w:rsid w:val="007E252C"/>
    <w:rsid w:val="007E6648"/>
    <w:rsid w:val="0081420B"/>
    <w:rsid w:val="008955F0"/>
    <w:rsid w:val="008C4E62"/>
    <w:rsid w:val="008E493A"/>
    <w:rsid w:val="00903E55"/>
    <w:rsid w:val="00924D3E"/>
    <w:rsid w:val="00933A41"/>
    <w:rsid w:val="00970B16"/>
    <w:rsid w:val="00975E64"/>
    <w:rsid w:val="009B2C4E"/>
    <w:rsid w:val="009C22E3"/>
    <w:rsid w:val="009C5E0F"/>
    <w:rsid w:val="00A07E9F"/>
    <w:rsid w:val="00A12E97"/>
    <w:rsid w:val="00A306F5"/>
    <w:rsid w:val="00A31820"/>
    <w:rsid w:val="00A43C9C"/>
    <w:rsid w:val="00AA32E4"/>
    <w:rsid w:val="00AC542B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332B8"/>
    <w:rsid w:val="00C512B3"/>
    <w:rsid w:val="00C512CD"/>
    <w:rsid w:val="00C84DF7"/>
    <w:rsid w:val="00C96337"/>
    <w:rsid w:val="00C96BED"/>
    <w:rsid w:val="00CB44D2"/>
    <w:rsid w:val="00CC1F23"/>
    <w:rsid w:val="00CD1243"/>
    <w:rsid w:val="00CF1F70"/>
    <w:rsid w:val="00CF6598"/>
    <w:rsid w:val="00D06611"/>
    <w:rsid w:val="00D15948"/>
    <w:rsid w:val="00D2772D"/>
    <w:rsid w:val="00D32E3A"/>
    <w:rsid w:val="00D350DE"/>
    <w:rsid w:val="00D36189"/>
    <w:rsid w:val="00D80C64"/>
    <w:rsid w:val="00DE06F1"/>
    <w:rsid w:val="00E06AED"/>
    <w:rsid w:val="00E14BFE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C2A96"/>
    <w:rsid w:val="00EF16D0"/>
    <w:rsid w:val="00F01780"/>
    <w:rsid w:val="00F10AFE"/>
    <w:rsid w:val="00F31004"/>
    <w:rsid w:val="00F64167"/>
    <w:rsid w:val="00F6653F"/>
    <w:rsid w:val="00F6673B"/>
    <w:rsid w:val="00F6748C"/>
    <w:rsid w:val="00F77AAD"/>
    <w:rsid w:val="00F866FC"/>
    <w:rsid w:val="00F87A5A"/>
    <w:rsid w:val="00F914F6"/>
    <w:rsid w:val="00F916C4"/>
    <w:rsid w:val="00FA6EE1"/>
    <w:rsid w:val="00FB097B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A05CD73-9AD8-4EC7-90A7-FEE22A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FA6EE1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24D3E"/>
    <w:rPr>
      <w:rFonts w:ascii="Calibri" w:eastAsia="Calibri" w:hAnsi="Calibri" w:cs="Times New Roman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24D3E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24D3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rmalWeb">
    <w:name w:val="Normal (Web)"/>
    <w:basedOn w:val="Normal"/>
    <w:rsid w:val="005F50D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DD6E-9C83-4221-81DC-1AFA135E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Viktoriya Mashkovskaya</cp:lastModifiedBy>
  <cp:revision>18</cp:revision>
  <cp:lastPrinted>2025-11-12T13:37:00Z</cp:lastPrinted>
  <dcterms:created xsi:type="dcterms:W3CDTF">2024-10-16T13:39:00Z</dcterms:created>
  <dcterms:modified xsi:type="dcterms:W3CDTF">2026-07-01T06:40:00Z</dcterms:modified>
</cp:coreProperties>
</file>