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53A" w:rsidRPr="00B33503" w:rsidRDefault="0039453A" w:rsidP="0039453A">
      <w:pPr>
        <w:pStyle w:val="BodyText"/>
        <w:ind w:right="-7" w:firstLine="567"/>
        <w:jc w:val="right"/>
        <w:rPr>
          <w:rFonts w:ascii="Arial Unicode" w:hAnsi="Arial Unicode" w:cs="Sylfaen"/>
          <w:i/>
          <w:sz w:val="18"/>
        </w:rPr>
      </w:pPr>
      <w:r w:rsidRPr="00B33503">
        <w:rPr>
          <w:rFonts w:ascii="Arial Unicode" w:hAnsi="Arial Unicode" w:cs="Sylfaen"/>
          <w:i/>
          <w:sz w:val="18"/>
        </w:rPr>
        <w:t xml:space="preserve">                                                                                            </w:t>
      </w:r>
    </w:p>
    <w:p w:rsidR="0039453A" w:rsidRDefault="0039453A" w:rsidP="0039453A">
      <w:pPr>
        <w:pStyle w:val="BodyTextIndent"/>
        <w:spacing w:after="160" w:line="240" w:lineRule="auto"/>
        <w:ind w:left="567" w:right="565" w:firstLine="0"/>
        <w:jc w:val="center"/>
        <w:rPr>
          <w:rFonts w:ascii="GHEA Grapalat" w:hAnsi="GHEA Grapalat"/>
          <w:i w:val="0"/>
          <w:sz w:val="16"/>
          <w:szCs w:val="16"/>
        </w:rPr>
      </w:pPr>
      <w:r>
        <w:rPr>
          <w:rFonts w:ascii="GHEA Grapalat" w:hAnsi="GHEA Grapalat"/>
          <w:i w:val="0"/>
          <w:sz w:val="16"/>
          <w:szCs w:val="16"/>
        </w:rPr>
        <w:t>NOTICE</w:t>
      </w:r>
    </w:p>
    <w:p w:rsidR="0039453A" w:rsidRDefault="0039453A" w:rsidP="0039453A">
      <w:pPr>
        <w:pStyle w:val="BodyTextIndent"/>
        <w:spacing w:after="160" w:line="240" w:lineRule="auto"/>
        <w:ind w:left="567" w:right="565" w:firstLine="0"/>
        <w:jc w:val="center"/>
        <w:rPr>
          <w:rFonts w:ascii="GHEA Grapalat" w:hAnsi="GHEA Grapalat"/>
          <w:i w:val="0"/>
          <w:sz w:val="16"/>
          <w:szCs w:val="16"/>
        </w:rPr>
      </w:pPr>
      <w:r>
        <w:rPr>
          <w:rFonts w:ascii="GHEA Grapalat" w:hAnsi="GHEA Grapalat"/>
          <w:i w:val="0"/>
          <w:sz w:val="16"/>
          <w:szCs w:val="16"/>
        </w:rPr>
        <w:t>ON PRICE QUOTATION</w:t>
      </w:r>
    </w:p>
    <w:p w:rsidR="0039453A" w:rsidRDefault="0039453A" w:rsidP="0039453A">
      <w:pPr>
        <w:pStyle w:val="BodyTextIndent"/>
        <w:spacing w:after="160" w:line="240" w:lineRule="auto"/>
        <w:ind w:left="567" w:right="565" w:firstLine="0"/>
        <w:jc w:val="center"/>
        <w:rPr>
          <w:rFonts w:ascii="GHEA Grapalat" w:hAnsi="GHEA Grapalat"/>
          <w:i w:val="0"/>
          <w:sz w:val="16"/>
          <w:szCs w:val="16"/>
        </w:rPr>
      </w:pPr>
      <w:r>
        <w:rPr>
          <w:rFonts w:ascii="GHEA Grapalat" w:hAnsi="GHEA Grapalat"/>
          <w:i w:val="0"/>
          <w:sz w:val="16"/>
          <w:szCs w:val="16"/>
        </w:rPr>
        <w:t xml:space="preserve">This text of the notice is approved by decision of the Price Quotation </w:t>
      </w:r>
      <w:proofErr w:type="gramStart"/>
      <w:r>
        <w:rPr>
          <w:rFonts w:ascii="GHEA Grapalat" w:hAnsi="GHEA Grapalat"/>
          <w:i w:val="0"/>
          <w:sz w:val="16"/>
          <w:szCs w:val="16"/>
        </w:rPr>
        <w:t>Commission  of</w:t>
      </w:r>
      <w:proofErr w:type="gramEnd"/>
      <w:r>
        <w:rPr>
          <w:rFonts w:ascii="GHEA Grapalat" w:hAnsi="GHEA Grapalat"/>
          <w:i w:val="0"/>
          <w:sz w:val="16"/>
          <w:szCs w:val="16"/>
        </w:rPr>
        <w:t xml:space="preserve">  </w:t>
      </w:r>
      <w:r>
        <w:rPr>
          <w:rFonts w:ascii="GHEA Grapalat" w:hAnsi="GHEA Grapalat"/>
          <w:i w:val="0"/>
          <w:sz w:val="16"/>
          <w:szCs w:val="16"/>
          <w:lang w:val="en-US"/>
        </w:rPr>
        <w:t>1</w:t>
      </w:r>
      <w:r>
        <w:rPr>
          <w:rFonts w:ascii="GHEA Grapalat" w:hAnsi="GHEA Grapalat"/>
          <w:i w:val="0"/>
          <w:sz w:val="16"/>
          <w:szCs w:val="16"/>
        </w:rPr>
        <w:t xml:space="preserve">,  </w:t>
      </w:r>
      <w:r>
        <w:rPr>
          <w:rFonts w:ascii="GHEA Grapalat" w:hAnsi="GHEA Grapalat"/>
          <w:b/>
          <w:i w:val="0"/>
          <w:sz w:val="16"/>
          <w:szCs w:val="16"/>
          <w:lang w:val="en-US"/>
        </w:rPr>
        <w:t>4</w:t>
      </w:r>
      <w:r>
        <w:rPr>
          <w:rFonts w:ascii="GHEA Grapalat" w:hAnsi="GHEA Grapalat"/>
          <w:i w:val="0"/>
          <w:sz w:val="16"/>
          <w:szCs w:val="16"/>
        </w:rPr>
        <w:t xml:space="preserve"> </w:t>
      </w:r>
      <w:r>
        <w:rPr>
          <w:rFonts w:ascii="GHEA Grapalat" w:hAnsi="GHEA Grapalat"/>
          <w:b/>
          <w:i w:val="0"/>
          <w:sz w:val="16"/>
          <w:szCs w:val="16"/>
          <w:lang w:val="en-US"/>
        </w:rPr>
        <w:t>d</w:t>
      </w:r>
      <w:proofErr w:type="spellStart"/>
      <w:r>
        <w:rPr>
          <w:rFonts w:ascii="GHEA Grapalat" w:hAnsi="GHEA Grapalat"/>
          <w:b/>
          <w:i w:val="0"/>
          <w:sz w:val="16"/>
          <w:szCs w:val="16"/>
        </w:rPr>
        <w:t>ecember</w:t>
      </w:r>
      <w:proofErr w:type="spellEnd"/>
      <w:r>
        <w:rPr>
          <w:rFonts w:ascii="GHEA Grapalat" w:hAnsi="GHEA Grapalat"/>
          <w:i w:val="0"/>
          <w:sz w:val="16"/>
          <w:szCs w:val="16"/>
          <w:lang w:val="en-US"/>
        </w:rPr>
        <w:t xml:space="preserve"> </w:t>
      </w:r>
      <w:r>
        <w:rPr>
          <w:rFonts w:ascii="GHEA Grapalat" w:hAnsi="GHEA Grapalat"/>
          <w:i w:val="0"/>
          <w:sz w:val="16"/>
          <w:szCs w:val="16"/>
        </w:rPr>
        <w:t xml:space="preserve"> </w:t>
      </w:r>
      <w:r>
        <w:rPr>
          <w:rFonts w:ascii="GHEA Grapalat" w:hAnsi="GHEA Grapalat"/>
          <w:b/>
          <w:i w:val="0"/>
          <w:sz w:val="16"/>
          <w:szCs w:val="16"/>
        </w:rPr>
        <w:t>of 20</w:t>
      </w:r>
      <w:r>
        <w:rPr>
          <w:rFonts w:ascii="GHEA Grapalat" w:hAnsi="GHEA Grapalat"/>
          <w:b/>
          <w:i w:val="0"/>
          <w:sz w:val="16"/>
          <w:szCs w:val="16"/>
          <w:lang w:val="en-US"/>
        </w:rPr>
        <w:t>19 ye</w:t>
      </w:r>
      <w:r>
        <w:rPr>
          <w:rFonts w:ascii="GHEA Grapalat" w:hAnsi="GHEA Grapalat"/>
          <w:i w:val="0"/>
          <w:sz w:val="16"/>
          <w:szCs w:val="16"/>
          <w:lang w:val="en-US"/>
        </w:rPr>
        <w:t>.</w:t>
      </w:r>
      <w:r>
        <w:rPr>
          <w:rFonts w:ascii="GHEA Grapalat" w:hAnsi="GHEA Grapalat"/>
          <w:i w:val="0"/>
          <w:sz w:val="16"/>
          <w:szCs w:val="16"/>
        </w:rPr>
        <w:t xml:space="preserve"> and is published pursuant to Article 27 of the Law of the Republic of Armenia "On procurement"</w:t>
      </w:r>
    </w:p>
    <w:p w:rsidR="0039453A" w:rsidRDefault="0039453A" w:rsidP="0039453A">
      <w:pPr>
        <w:pStyle w:val="BodyTextIndent"/>
        <w:spacing w:after="160" w:line="240" w:lineRule="auto"/>
        <w:ind w:left="567" w:right="565" w:firstLine="0"/>
        <w:jc w:val="center"/>
        <w:rPr>
          <w:rFonts w:ascii="GHEA Grapalat" w:hAnsi="GHEA Grapalat"/>
          <w:i w:val="0"/>
          <w:sz w:val="16"/>
          <w:szCs w:val="16"/>
          <w:u w:val="single"/>
          <w:lang w:val="en-US"/>
        </w:rPr>
      </w:pPr>
      <w:r>
        <w:rPr>
          <w:rFonts w:ascii="GHEA Grapalat" w:hAnsi="GHEA Grapalat"/>
          <w:i w:val="0"/>
          <w:sz w:val="16"/>
          <w:szCs w:val="16"/>
        </w:rPr>
        <w:t xml:space="preserve">Code of the price quotation </w:t>
      </w:r>
      <w:r>
        <w:rPr>
          <w:rFonts w:ascii="GHEA Grapalat" w:hAnsi="GHEA Grapalat"/>
          <w:b/>
          <w:i w:val="0"/>
          <w:sz w:val="16"/>
          <w:szCs w:val="16"/>
          <w:lang w:val="en-US"/>
        </w:rPr>
        <w:t>"</w:t>
      </w:r>
      <w:r w:rsidRPr="0097454C">
        <w:rPr>
          <w:rFonts w:ascii="Arial Unicode" w:hAnsi="Arial Unicode"/>
          <w:i w:val="0"/>
          <w:lang w:val="af-ZA"/>
        </w:rPr>
        <w:t xml:space="preserve"> </w:t>
      </w:r>
      <w:r w:rsidRPr="0097454C">
        <w:rPr>
          <w:rFonts w:ascii="GHEA Grapalat" w:hAnsi="GHEA Grapalat"/>
          <w:b/>
          <w:i w:val="0"/>
          <w:sz w:val="16"/>
          <w:szCs w:val="16"/>
          <w:lang w:val="en-US"/>
        </w:rPr>
        <w:t>QCPK-GHAShDzB-19/01</w:t>
      </w:r>
      <w:r>
        <w:rPr>
          <w:rFonts w:ascii="GHEA Grapalat" w:hAnsi="GHEA Grapalat"/>
          <w:b/>
          <w:i w:val="0"/>
          <w:sz w:val="16"/>
          <w:szCs w:val="16"/>
          <w:lang w:val="en-US"/>
        </w:rPr>
        <w:t>"</w:t>
      </w:r>
    </w:p>
    <w:tbl>
      <w:tblPr>
        <w:tblW w:w="9747" w:type="dxa"/>
        <w:tblLook w:val="04A0" w:firstRow="1" w:lastRow="0" w:firstColumn="1" w:lastColumn="0" w:noHBand="0" w:noVBand="1"/>
      </w:tblPr>
      <w:tblGrid>
        <w:gridCol w:w="9747"/>
      </w:tblGrid>
      <w:tr w:rsidR="0039453A" w:rsidTr="00297BD5">
        <w:tc>
          <w:tcPr>
            <w:tcW w:w="9747" w:type="dxa"/>
            <w:hideMark/>
          </w:tcPr>
          <w:p w:rsidR="0039453A" w:rsidRDefault="0039453A" w:rsidP="00297BD5">
            <w:pPr>
              <w:pStyle w:val="BodyTextIndent"/>
              <w:ind w:firstLine="0"/>
              <w:jc w:val="left"/>
              <w:rPr>
                <w:rFonts w:ascii="GHEA Grapalat" w:hAnsi="GHEA Grapalat"/>
                <w:i w:val="0"/>
                <w:sz w:val="16"/>
                <w:szCs w:val="16"/>
                <w:lang w:val="en-GB" w:eastAsia="en-GB" w:bidi="en-GB"/>
              </w:rPr>
            </w:pPr>
            <w:r>
              <w:rPr>
                <w:rFonts w:ascii="GHEA Grapalat" w:hAnsi="GHEA Grapalat"/>
                <w:i w:val="0"/>
                <w:sz w:val="16"/>
                <w:szCs w:val="16"/>
              </w:rPr>
              <w:t xml:space="preserve">The contracting authority </w:t>
            </w:r>
            <w:r>
              <w:rPr>
                <w:rFonts w:ascii="GHEA Grapalat" w:hAnsi="GHEA Grapalat"/>
                <w:i w:val="0"/>
                <w:sz w:val="16"/>
                <w:szCs w:val="16"/>
                <w:lang w:val="en-US"/>
              </w:rPr>
              <w:t>army of the police of the republic of the Armenia</w:t>
            </w:r>
            <w:r>
              <w:rPr>
                <w:rFonts w:ascii="GHEA Grapalat" w:hAnsi="GHEA Grapalat"/>
                <w:i w:val="0"/>
                <w:sz w:val="16"/>
                <w:szCs w:val="16"/>
              </w:rPr>
              <w:t xml:space="preserve">, located at the following address: </w:t>
            </w:r>
            <w:r>
              <w:rPr>
                <w:rFonts w:ascii="GHEA Grapalat" w:hAnsi="GHEA Grapalat"/>
                <w:i w:val="0"/>
                <w:sz w:val="16"/>
                <w:szCs w:val="16"/>
                <w:lang w:val="en-US"/>
              </w:rPr>
              <w:t xml:space="preserve">Yerevan, </w:t>
            </w:r>
            <w:proofErr w:type="spellStart"/>
            <w:r>
              <w:rPr>
                <w:rFonts w:ascii="GHEA Grapalat" w:hAnsi="GHEA Grapalat"/>
                <w:i w:val="0"/>
                <w:sz w:val="16"/>
                <w:szCs w:val="16"/>
                <w:lang w:val="en-US"/>
              </w:rPr>
              <w:t>Aharonyan</w:t>
            </w:r>
            <w:proofErr w:type="spellEnd"/>
            <w:r>
              <w:rPr>
                <w:rFonts w:ascii="GHEA Grapalat" w:hAnsi="GHEA Grapalat"/>
                <w:i w:val="0"/>
                <w:sz w:val="16"/>
                <w:szCs w:val="16"/>
                <w:lang w:val="en-US"/>
              </w:rPr>
              <w:t xml:space="preserve"> 3</w:t>
            </w:r>
            <w:r>
              <w:rPr>
                <w:rFonts w:ascii="GHEA Grapalat" w:hAnsi="GHEA Grapalat"/>
                <w:i w:val="0"/>
                <w:sz w:val="16"/>
                <w:szCs w:val="16"/>
              </w:rPr>
              <w:t>,</w:t>
            </w:r>
          </w:p>
        </w:tc>
      </w:tr>
    </w:tbl>
    <w:p w:rsidR="0039453A" w:rsidRDefault="0039453A" w:rsidP="0039453A">
      <w:pPr>
        <w:pStyle w:val="BodyTextIndent"/>
        <w:spacing w:after="160"/>
        <w:ind w:firstLine="0"/>
        <w:rPr>
          <w:rFonts w:ascii="GHEA Grapalat" w:hAnsi="GHEA Grapalat"/>
          <w:i w:val="0"/>
          <w:sz w:val="16"/>
          <w:szCs w:val="16"/>
          <w:lang w:val="en-GB" w:eastAsia="en-GB" w:bidi="en-GB"/>
        </w:rPr>
      </w:pPr>
      <w:r>
        <w:rPr>
          <w:rFonts w:ascii="GHEA Grapalat" w:hAnsi="GHEA Grapalat"/>
          <w:i w:val="0"/>
          <w:sz w:val="16"/>
          <w:szCs w:val="16"/>
        </w:rPr>
        <w:t xml:space="preserve">gives notice for a price quotation which shall be carried out in one </w:t>
      </w:r>
      <w:proofErr w:type="gramStart"/>
      <w:r>
        <w:rPr>
          <w:rFonts w:ascii="GHEA Grapalat" w:hAnsi="GHEA Grapalat"/>
          <w:i w:val="0"/>
          <w:sz w:val="16"/>
          <w:szCs w:val="16"/>
        </w:rPr>
        <w:t>stage,.</w:t>
      </w:r>
      <w:proofErr w:type="gramEnd"/>
    </w:p>
    <w:p w:rsidR="0039453A" w:rsidRDefault="0039453A" w:rsidP="0039453A">
      <w:pPr>
        <w:pStyle w:val="BodyTextIndent"/>
        <w:ind w:firstLine="0"/>
        <w:rPr>
          <w:rFonts w:ascii="GHEA Grapalat" w:hAnsi="GHEA Grapalat"/>
          <w:i w:val="0"/>
          <w:sz w:val="16"/>
          <w:szCs w:val="16"/>
        </w:rPr>
      </w:pPr>
      <w:r>
        <w:rPr>
          <w:rFonts w:ascii="GHEA Grapalat" w:hAnsi="GHEA Grapalat"/>
          <w:i w:val="0"/>
          <w:sz w:val="16"/>
          <w:szCs w:val="16"/>
        </w:rPr>
        <w:t xml:space="preserve">The bidder selected based on the results of the price quotation will be proposed, in a prescribed manner, to conclude a contract for supply of </w:t>
      </w:r>
      <w:r>
        <w:rPr>
          <w:rFonts w:ascii="GHEA Grapalat" w:hAnsi="GHEA Grapalat"/>
          <w:b/>
          <w:i w:val="0"/>
          <w:sz w:val="16"/>
          <w:szCs w:val="16"/>
        </w:rPr>
        <w:t>thermal works</w:t>
      </w:r>
      <w:r>
        <w:rPr>
          <w:rFonts w:ascii="GHEA Grapalat" w:hAnsi="GHEA Grapalat"/>
          <w:i w:val="0"/>
          <w:sz w:val="16"/>
          <w:szCs w:val="16"/>
        </w:rPr>
        <w:t xml:space="preserve"> (hereinafter referred to as "the contract").                                      </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the price quotation.</w:t>
      </w:r>
    </w:p>
    <w:p w:rsidR="0039453A" w:rsidRDefault="0039453A" w:rsidP="0039453A">
      <w:pPr>
        <w:spacing w:after="160" w:line="360" w:lineRule="auto"/>
        <w:jc w:val="both"/>
        <w:rPr>
          <w:rFonts w:ascii="GHEA Grapalat" w:hAnsi="GHEA Grapalat"/>
          <w:sz w:val="16"/>
          <w:szCs w:val="16"/>
        </w:rPr>
      </w:pPr>
      <w:r>
        <w:rPr>
          <w:rFonts w:ascii="GHEA Grapalat" w:hAnsi="GHEA Grapalat"/>
          <w:sz w:val="16"/>
          <w:szCs w:val="16"/>
        </w:rPr>
        <w:t xml:space="preserve">The qualification criteria for the </w:t>
      </w:r>
      <w:proofErr w:type="gramStart"/>
      <w:r>
        <w:rPr>
          <w:rFonts w:ascii="GHEA Grapalat" w:hAnsi="GHEA Grapalat"/>
          <w:sz w:val="16"/>
          <w:szCs w:val="16"/>
        </w:rPr>
        <w:t>persons</w:t>
      </w:r>
      <w:proofErr w:type="gramEnd"/>
      <w:r>
        <w:rPr>
          <w:rFonts w:ascii="GHEA Grapalat" w:hAnsi="GHEA Grapalat"/>
          <w:sz w:val="16"/>
          <w:szCs w:val="16"/>
        </w:rPr>
        <w:t xml:space="preserve"> ineligible to participate in the price quotation, as well as for bidders, and the documents to be submitted for the evaluation of those criteria shall be established by the invitation for this procedure.</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 xml:space="preserve">For receiving the hard copy of the invitation for the price quotation, it is necessary to apply </w:t>
      </w:r>
      <w:r>
        <w:rPr>
          <w:rFonts w:ascii="GHEA Grapalat" w:hAnsi="GHEA Grapalat"/>
          <w:i w:val="0"/>
          <w:spacing w:val="1"/>
          <w:sz w:val="16"/>
          <w:szCs w:val="16"/>
        </w:rPr>
        <w:t xml:space="preserve">to the contracting authority </w:t>
      </w:r>
      <w:r>
        <w:rPr>
          <w:rFonts w:ascii="GHEA Grapalat" w:hAnsi="GHEA Grapalat"/>
          <w:b/>
          <w:i w:val="0"/>
          <w:spacing w:val="1"/>
          <w:sz w:val="16"/>
          <w:szCs w:val="16"/>
        </w:rPr>
        <w:t xml:space="preserve">by </w:t>
      </w:r>
      <w:r>
        <w:rPr>
          <w:rFonts w:ascii="GHEA Grapalat" w:hAnsi="GHEA Grapalat"/>
          <w:b/>
          <w:i w:val="0"/>
          <w:spacing w:val="1"/>
          <w:sz w:val="16"/>
          <w:szCs w:val="16"/>
          <w:lang w:val="en-US"/>
        </w:rPr>
        <w:t>17</w:t>
      </w:r>
      <w:r>
        <w:rPr>
          <w:rFonts w:ascii="GHEA Grapalat" w:hAnsi="GHEA Grapalat"/>
          <w:b/>
          <w:i w:val="0"/>
          <w:spacing w:val="1"/>
          <w:sz w:val="16"/>
          <w:szCs w:val="16"/>
          <w:vertAlign w:val="superscript"/>
          <w:lang w:val="en-US"/>
        </w:rPr>
        <w:t>00</w:t>
      </w:r>
      <w:r>
        <w:rPr>
          <w:rFonts w:ascii="GHEA Grapalat" w:hAnsi="GHEA Grapalat"/>
          <w:b/>
          <w:i w:val="0"/>
          <w:spacing w:val="1"/>
          <w:sz w:val="16"/>
          <w:szCs w:val="16"/>
        </w:rPr>
        <w:t xml:space="preserve"> o'clock of the </w:t>
      </w:r>
      <w:r>
        <w:rPr>
          <w:rFonts w:ascii="GHEA Grapalat" w:hAnsi="GHEA Grapalat"/>
          <w:b/>
          <w:i w:val="0"/>
          <w:spacing w:val="1"/>
          <w:sz w:val="16"/>
          <w:szCs w:val="16"/>
          <w:lang w:val="en-US"/>
        </w:rPr>
        <w:t>5</w:t>
      </w:r>
      <w:r>
        <w:rPr>
          <w:rFonts w:ascii="GHEA Grapalat" w:hAnsi="GHEA Grapalat"/>
          <w:b/>
          <w:i w:val="0"/>
          <w:spacing w:val="1"/>
          <w:sz w:val="16"/>
          <w:szCs w:val="16"/>
        </w:rPr>
        <w:t xml:space="preserve"> day from the date of publication of this notice.</w:t>
      </w:r>
      <w:r>
        <w:rPr>
          <w:rFonts w:ascii="GHEA Grapalat" w:hAnsi="GHEA Grapalat"/>
          <w:i w:val="0"/>
          <w:spacing w:val="1"/>
          <w:sz w:val="16"/>
          <w:szCs w:val="16"/>
        </w:rPr>
        <w:t xml:space="preserve"> Moreover, an application in writing must be submitted to the contracting authority for receiving the hard copy of the invitation. The contracting authority shall ensure the free of charge provision of the hard copy of the invitation </w:t>
      </w:r>
      <w:proofErr w:type="gramStart"/>
      <w:r>
        <w:rPr>
          <w:rFonts w:ascii="GHEA Grapalat" w:hAnsi="GHEA Grapalat"/>
          <w:i w:val="0"/>
          <w:sz w:val="16"/>
          <w:szCs w:val="16"/>
        </w:rPr>
        <w:t>In</w:t>
      </w:r>
      <w:proofErr w:type="gramEnd"/>
      <w:r>
        <w:rPr>
          <w:rFonts w:ascii="GHEA Grapalat" w:hAnsi="GHEA Grapalat"/>
          <w:i w:val="0"/>
          <w:sz w:val="16"/>
          <w:szCs w:val="16"/>
        </w:rPr>
        <w:t xml:space="preserve"> case of a request to provide the invitation electronically, the contracting authority shall ensure the free of charge provision of the invitation electronically within the</w:t>
      </w:r>
      <w:r>
        <w:rPr>
          <w:rFonts w:ascii="Courier New" w:hAnsi="Courier New" w:cs="Courier New"/>
          <w:i w:val="0"/>
          <w:sz w:val="16"/>
          <w:szCs w:val="16"/>
          <w:lang w:val="hy-AM"/>
        </w:rPr>
        <w:t> </w:t>
      </w:r>
      <w:r>
        <w:rPr>
          <w:rFonts w:ascii="GHEA Grapalat" w:hAnsi="GHEA Grapalat"/>
          <w:i w:val="0"/>
          <w:sz w:val="16"/>
          <w:szCs w:val="16"/>
        </w:rPr>
        <w:t xml:space="preserve">working day following the date of receipt of the application. </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Failure to receive the invitation shall not limit the bidder's right to participate in the</w:t>
      </w:r>
      <w:r>
        <w:rPr>
          <w:rFonts w:ascii="Courier New" w:hAnsi="Courier New" w:cs="Courier New"/>
          <w:i w:val="0"/>
          <w:sz w:val="16"/>
          <w:szCs w:val="16"/>
          <w:lang w:val="hy-AM"/>
        </w:rPr>
        <w:t> </w:t>
      </w:r>
      <w:r>
        <w:rPr>
          <w:rFonts w:ascii="GHEA Grapalat" w:hAnsi="GHEA Grapalat"/>
          <w:i w:val="0"/>
          <w:sz w:val="16"/>
          <w:szCs w:val="16"/>
        </w:rPr>
        <w:t xml:space="preserve">price quotation. </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 xml:space="preserve">The bids for the price quotation must be submitted electronically, through </w:t>
      </w:r>
      <w:proofErr w:type="spellStart"/>
      <w:r>
        <w:rPr>
          <w:rFonts w:ascii="GHEA Grapalat" w:hAnsi="GHEA Grapalat"/>
          <w:i w:val="0"/>
          <w:sz w:val="16"/>
          <w:szCs w:val="16"/>
        </w:rPr>
        <w:t>Armeps</w:t>
      </w:r>
      <w:proofErr w:type="spellEnd"/>
      <w:r>
        <w:rPr>
          <w:rFonts w:ascii="GHEA Grapalat" w:hAnsi="GHEA Grapalat"/>
          <w:i w:val="0"/>
          <w:sz w:val="16"/>
          <w:szCs w:val="16"/>
        </w:rPr>
        <w:t xml:space="preserve"> (www.armeps.am)</w:t>
      </w:r>
      <w:r>
        <w:rPr>
          <w:rFonts w:ascii="GHEA Grapalat" w:hAnsi="GHEA Grapalat"/>
          <w:sz w:val="16"/>
          <w:szCs w:val="16"/>
        </w:rPr>
        <w:t xml:space="preserve"> system of electronic procurement, </w:t>
      </w:r>
      <w:r>
        <w:rPr>
          <w:rFonts w:ascii="GHEA Grapalat" w:hAnsi="GHEA Grapalat"/>
          <w:b/>
          <w:i w:val="0"/>
          <w:sz w:val="16"/>
          <w:szCs w:val="16"/>
        </w:rPr>
        <w:t>by</w:t>
      </w:r>
      <w:r>
        <w:rPr>
          <w:rFonts w:ascii="GHEA Grapalat" w:hAnsi="GHEA Grapalat"/>
          <w:i w:val="0"/>
          <w:sz w:val="16"/>
          <w:szCs w:val="16"/>
        </w:rPr>
        <w:t xml:space="preserve"> </w:t>
      </w:r>
      <w:r>
        <w:rPr>
          <w:rFonts w:ascii="GHEA Grapalat" w:hAnsi="GHEA Grapalat"/>
          <w:b/>
          <w:i w:val="0"/>
          <w:sz w:val="16"/>
          <w:szCs w:val="16"/>
          <w:lang w:val="en-US"/>
        </w:rPr>
        <w:t xml:space="preserve">30 </w:t>
      </w:r>
      <w:proofErr w:type="spellStart"/>
      <w:r>
        <w:rPr>
          <w:rFonts w:ascii="GHEA Grapalat" w:hAnsi="GHEA Grapalat"/>
          <w:b/>
          <w:i w:val="0"/>
          <w:sz w:val="16"/>
          <w:szCs w:val="16"/>
        </w:rPr>
        <w:t>december</w:t>
      </w:r>
      <w:proofErr w:type="spellEnd"/>
      <w:r>
        <w:rPr>
          <w:rFonts w:ascii="GHEA Grapalat" w:hAnsi="GHEA Grapalat"/>
          <w:i w:val="0"/>
          <w:sz w:val="16"/>
          <w:szCs w:val="16"/>
          <w:lang w:val="en-US"/>
        </w:rPr>
        <w:t>,</w:t>
      </w:r>
      <w:r>
        <w:rPr>
          <w:rFonts w:ascii="GHEA Grapalat" w:hAnsi="GHEA Grapalat"/>
          <w:sz w:val="16"/>
          <w:szCs w:val="16"/>
        </w:rPr>
        <w:t xml:space="preserve"> </w:t>
      </w:r>
      <w:r>
        <w:rPr>
          <w:rFonts w:ascii="GHEA Grapalat" w:hAnsi="GHEA Grapalat"/>
          <w:i w:val="0"/>
          <w:sz w:val="16"/>
          <w:szCs w:val="16"/>
          <w:lang w:val="en-US"/>
        </w:rPr>
        <w:t>11</w:t>
      </w:r>
      <w:r>
        <w:rPr>
          <w:rFonts w:ascii="GHEA Grapalat" w:hAnsi="GHEA Grapalat"/>
          <w:i w:val="0"/>
          <w:sz w:val="16"/>
          <w:szCs w:val="16"/>
          <w:vertAlign w:val="superscript"/>
          <w:lang w:val="en-US"/>
        </w:rPr>
        <w:t>00</w:t>
      </w:r>
      <w:r>
        <w:rPr>
          <w:rFonts w:ascii="GHEA Grapalat" w:hAnsi="GHEA Grapalat"/>
          <w:i w:val="0"/>
          <w:sz w:val="16"/>
          <w:szCs w:val="16"/>
        </w:rPr>
        <w:t xml:space="preserve"> o'clock of the </w:t>
      </w:r>
      <w:r>
        <w:rPr>
          <w:rFonts w:ascii="GHEA Grapalat" w:hAnsi="GHEA Grapalat"/>
          <w:i w:val="0"/>
          <w:sz w:val="16"/>
          <w:szCs w:val="16"/>
          <w:lang w:val="en-US"/>
        </w:rPr>
        <w:t>7</w:t>
      </w:r>
      <w:r>
        <w:rPr>
          <w:rFonts w:ascii="GHEA Grapalat" w:hAnsi="GHEA Grapalat"/>
          <w:i w:val="0"/>
          <w:sz w:val="16"/>
          <w:szCs w:val="16"/>
        </w:rPr>
        <w:t xml:space="preserve"> day from the date of publication of this notice. The bids may, in addition to Armenian, also be submitted in English or Russian.</w:t>
      </w:r>
    </w:p>
    <w:p w:rsidR="0039453A" w:rsidRDefault="0039453A" w:rsidP="0039453A">
      <w:pPr>
        <w:pStyle w:val="BodyTextIndent"/>
        <w:spacing w:after="160"/>
        <w:ind w:firstLine="0"/>
        <w:rPr>
          <w:rFonts w:ascii="GHEA Grapalat" w:hAnsi="GHEA Grapalat"/>
          <w:b/>
          <w:i w:val="0"/>
          <w:sz w:val="16"/>
          <w:szCs w:val="16"/>
        </w:rPr>
      </w:pPr>
      <w:r>
        <w:rPr>
          <w:rFonts w:ascii="GHEA Grapalat" w:hAnsi="GHEA Grapalat"/>
          <w:i w:val="0"/>
          <w:sz w:val="16"/>
          <w:szCs w:val="16"/>
        </w:rPr>
        <w:t xml:space="preserve">The bid opening will take place electronically, in Yerevan </w:t>
      </w:r>
      <w:proofErr w:type="spellStart"/>
      <w:r>
        <w:rPr>
          <w:rFonts w:ascii="GHEA Grapalat" w:hAnsi="GHEA Grapalat"/>
          <w:i w:val="0"/>
          <w:sz w:val="16"/>
          <w:szCs w:val="16"/>
        </w:rPr>
        <w:t>Aharonyan</w:t>
      </w:r>
      <w:proofErr w:type="spellEnd"/>
      <w:r>
        <w:rPr>
          <w:rFonts w:ascii="GHEA Grapalat" w:hAnsi="GHEA Grapalat"/>
          <w:i w:val="0"/>
          <w:sz w:val="16"/>
          <w:szCs w:val="16"/>
        </w:rPr>
        <w:t xml:space="preserve"> </w:t>
      </w:r>
      <w:proofErr w:type="gramStart"/>
      <w:r>
        <w:rPr>
          <w:rFonts w:ascii="GHEA Grapalat" w:hAnsi="GHEA Grapalat"/>
          <w:i w:val="0"/>
          <w:sz w:val="16"/>
          <w:szCs w:val="16"/>
        </w:rPr>
        <w:t xml:space="preserve">3 </w:t>
      </w:r>
      <w:r>
        <w:rPr>
          <w:rFonts w:ascii="GHEA Grapalat" w:hAnsi="GHEA Grapalat"/>
          <w:i w:val="0"/>
          <w:sz w:val="16"/>
          <w:szCs w:val="16"/>
          <w:lang w:val="en-US"/>
        </w:rPr>
        <w:t>,</w:t>
      </w:r>
      <w:proofErr w:type="gramEnd"/>
      <w:r>
        <w:rPr>
          <w:rFonts w:ascii="GHEA Grapalat" w:hAnsi="GHEA Grapalat"/>
          <w:i w:val="0"/>
          <w:sz w:val="16"/>
          <w:szCs w:val="16"/>
          <w:lang w:val="en-US"/>
        </w:rPr>
        <w:t xml:space="preserve"> </w:t>
      </w:r>
      <w:r>
        <w:rPr>
          <w:rFonts w:ascii="GHEA Grapalat" w:hAnsi="GHEA Grapalat"/>
          <w:b/>
          <w:i w:val="0"/>
          <w:sz w:val="16"/>
          <w:szCs w:val="16"/>
        </w:rPr>
        <w:t xml:space="preserve">at </w:t>
      </w:r>
      <w:r>
        <w:rPr>
          <w:rFonts w:ascii="GHEA Grapalat" w:hAnsi="GHEA Grapalat"/>
          <w:b/>
          <w:i w:val="0"/>
          <w:sz w:val="16"/>
          <w:szCs w:val="16"/>
          <w:lang w:val="en-US"/>
        </w:rPr>
        <w:t>11</w:t>
      </w:r>
      <w:r>
        <w:rPr>
          <w:rFonts w:ascii="GHEA Grapalat" w:hAnsi="GHEA Grapalat"/>
          <w:b/>
          <w:i w:val="0"/>
          <w:sz w:val="16"/>
          <w:szCs w:val="16"/>
          <w:vertAlign w:val="superscript"/>
          <w:lang w:val="en-US"/>
        </w:rPr>
        <w:t>00</w:t>
      </w:r>
      <w:r>
        <w:rPr>
          <w:rFonts w:ascii="GHEA Grapalat" w:hAnsi="GHEA Grapalat"/>
          <w:b/>
          <w:i w:val="0"/>
          <w:sz w:val="16"/>
          <w:szCs w:val="16"/>
        </w:rPr>
        <w:t xml:space="preserve"> o'clock on the </w:t>
      </w:r>
      <w:r>
        <w:rPr>
          <w:rFonts w:ascii="GHEA Grapalat" w:hAnsi="GHEA Grapalat"/>
          <w:b/>
          <w:i w:val="0"/>
          <w:sz w:val="16"/>
          <w:szCs w:val="16"/>
          <w:lang w:val="en-US"/>
        </w:rPr>
        <w:t>7</w:t>
      </w:r>
      <w:r>
        <w:rPr>
          <w:rFonts w:ascii="GHEA Grapalat" w:hAnsi="GHEA Grapalat"/>
          <w:b/>
          <w:i w:val="0"/>
          <w:sz w:val="16"/>
          <w:szCs w:val="16"/>
        </w:rPr>
        <w:t xml:space="preserve"> day from the date of publication of this notice. </w:t>
      </w:r>
    </w:p>
    <w:p w:rsidR="0039453A" w:rsidRDefault="0039453A" w:rsidP="0039453A">
      <w:pPr>
        <w:pStyle w:val="BodyTextIndent"/>
        <w:spacing w:after="160"/>
        <w:ind w:firstLine="0"/>
        <w:rPr>
          <w:rFonts w:ascii="GHEA Grapalat" w:hAnsi="GHEA Grapalat"/>
          <w:i w:val="0"/>
          <w:sz w:val="16"/>
          <w:szCs w:val="16"/>
        </w:rPr>
      </w:pPr>
      <w:r>
        <w:rPr>
          <w:rFonts w:ascii="GHEA Grapalat" w:hAnsi="GHEA Grapalat"/>
          <w:i w:val="0"/>
          <w:sz w:val="16"/>
          <w:szCs w:val="16"/>
        </w:rPr>
        <w:t xml:space="preserve">The appeals concerning this procedure must </w:t>
      </w:r>
      <w:proofErr w:type="spellStart"/>
      <w:r>
        <w:rPr>
          <w:rFonts w:ascii="GHEA Grapalat" w:hAnsi="GHEA Grapalat"/>
          <w:i w:val="0"/>
          <w:sz w:val="16"/>
          <w:szCs w:val="16"/>
        </w:rPr>
        <w:t>by</w:t>
      </w:r>
      <w:proofErr w:type="spellEnd"/>
      <w:r>
        <w:rPr>
          <w:rFonts w:ascii="GHEA Grapalat" w:hAnsi="GHEA Grapalat"/>
          <w:i w:val="0"/>
          <w:sz w:val="16"/>
          <w:szCs w:val="16"/>
        </w:rPr>
        <w:t xml:space="preserve"> filed to the Procurement Appeals Board, to the following address: </w:t>
      </w:r>
      <w:proofErr w:type="spellStart"/>
      <w:r>
        <w:rPr>
          <w:rFonts w:ascii="GHEA Grapalat" w:hAnsi="GHEA Grapalat"/>
          <w:i w:val="0"/>
          <w:sz w:val="16"/>
          <w:szCs w:val="16"/>
        </w:rPr>
        <w:t>Melik-Adamyan</w:t>
      </w:r>
      <w:proofErr w:type="spellEnd"/>
      <w:r>
        <w:rPr>
          <w:rFonts w:ascii="GHEA Grapalat" w:hAnsi="GHEA Grapalat"/>
          <w:i w:val="0"/>
          <w:sz w:val="16"/>
          <w:szCs w:val="16"/>
        </w:rPr>
        <w:t xml:space="preserve"> St. 1., Yerevan. The appealing shall be carried out as prescribed by the invitation for the price quotation. For filing the</w:t>
      </w:r>
      <w:r>
        <w:rPr>
          <w:rFonts w:ascii="Courier New" w:hAnsi="Courier New" w:cs="Courier New"/>
          <w:i w:val="0"/>
          <w:sz w:val="16"/>
          <w:szCs w:val="16"/>
          <w:lang w:val="hy-AM"/>
        </w:rPr>
        <w:t> </w:t>
      </w:r>
      <w:r>
        <w:rPr>
          <w:rFonts w:ascii="GHEA Grapalat" w:hAnsi="GHEA Grapalat"/>
          <w:i w:val="0"/>
          <w:sz w:val="16"/>
          <w:szCs w:val="16"/>
        </w:rPr>
        <w:t>appeal, a fee shall be required in the amount of AMD 30 000 (thirty thousand), which must be transferred to the treasury account 900008000482 opened in the</w:t>
      </w:r>
      <w:r>
        <w:rPr>
          <w:rFonts w:ascii="Sylfaen" w:hAnsi="Sylfaen"/>
          <w:sz w:val="16"/>
          <w:szCs w:val="16"/>
          <w:lang w:val="en-US"/>
        </w:rPr>
        <w:t> </w:t>
      </w:r>
      <w:r>
        <w:rPr>
          <w:rFonts w:ascii="GHEA Grapalat" w:hAnsi="GHEA Grapalat"/>
          <w:i w:val="0"/>
          <w:sz w:val="16"/>
          <w:szCs w:val="16"/>
        </w:rPr>
        <w:t xml:space="preserve">name of the Ministry of Finance of the Republic of Armenia. </w:t>
      </w:r>
    </w:p>
    <w:p w:rsidR="0039453A" w:rsidRDefault="0039453A" w:rsidP="0039453A">
      <w:pPr>
        <w:pStyle w:val="BodyTextIndent"/>
        <w:ind w:firstLine="0"/>
        <w:rPr>
          <w:rFonts w:ascii="GHEA Grapalat" w:hAnsi="GHEA Grapalat"/>
          <w:i w:val="0"/>
          <w:sz w:val="16"/>
          <w:szCs w:val="16"/>
          <w:lang w:val="en-US"/>
        </w:rPr>
      </w:pPr>
      <w:r>
        <w:rPr>
          <w:rFonts w:ascii="GHEA Grapalat" w:hAnsi="GHEA Grapalat"/>
          <w:i w:val="0"/>
          <w:sz w:val="16"/>
          <w:szCs w:val="16"/>
        </w:rPr>
        <w:t xml:space="preserve">For receiving additional information concerning this notice, you may apply to </w:t>
      </w:r>
      <w:r>
        <w:rPr>
          <w:rFonts w:ascii="GHEA Grapalat" w:hAnsi="GHEA Grapalat"/>
          <w:i w:val="0"/>
          <w:sz w:val="16"/>
          <w:szCs w:val="16"/>
          <w:lang w:val="en-US"/>
        </w:rPr>
        <w:t xml:space="preserve">S. </w:t>
      </w:r>
      <w:proofErr w:type="spellStart"/>
      <w:r>
        <w:rPr>
          <w:rFonts w:ascii="GHEA Grapalat" w:hAnsi="GHEA Grapalat"/>
          <w:i w:val="0"/>
          <w:sz w:val="16"/>
          <w:szCs w:val="16"/>
          <w:lang w:val="en-US"/>
        </w:rPr>
        <w:t>Hamboyan</w:t>
      </w:r>
      <w:proofErr w:type="spellEnd"/>
      <w:r>
        <w:rPr>
          <w:rFonts w:ascii="GHEA Grapalat" w:hAnsi="GHEA Grapalat"/>
          <w:i w:val="0"/>
          <w:sz w:val="16"/>
          <w:szCs w:val="16"/>
          <w:lang w:val="en-US"/>
        </w:rPr>
        <w:t xml:space="preserve"> </w:t>
      </w:r>
      <w:r>
        <w:rPr>
          <w:rFonts w:ascii="GHEA Grapalat" w:hAnsi="GHEA Grapalat"/>
          <w:i w:val="0"/>
          <w:sz w:val="16"/>
          <w:szCs w:val="16"/>
        </w:rPr>
        <w:t>Secretary of the Evaluation Commission.</w:t>
      </w:r>
    </w:p>
    <w:p w:rsidR="0039453A" w:rsidRDefault="0039453A" w:rsidP="0039453A">
      <w:pPr>
        <w:pStyle w:val="BodyTextIndent"/>
        <w:spacing w:after="160"/>
        <w:ind w:left="4536" w:firstLine="0"/>
        <w:rPr>
          <w:rFonts w:ascii="GHEA Grapalat" w:hAnsi="GHEA Grapalat"/>
          <w:i w:val="0"/>
          <w:sz w:val="16"/>
          <w:szCs w:val="16"/>
          <w:lang w:val="en-US"/>
        </w:rPr>
      </w:pPr>
    </w:p>
    <w:p w:rsidR="0039453A" w:rsidRDefault="0039453A" w:rsidP="0039453A">
      <w:pPr>
        <w:pStyle w:val="BodyTextIndent"/>
        <w:spacing w:after="160" w:line="240" w:lineRule="auto"/>
        <w:ind w:firstLine="0"/>
        <w:rPr>
          <w:rFonts w:ascii="GHEA Grapalat" w:hAnsi="GHEA Grapalat"/>
          <w:b/>
          <w:sz w:val="16"/>
          <w:szCs w:val="16"/>
          <w:u w:val="single"/>
          <w:lang w:val="en-US"/>
        </w:rPr>
      </w:pPr>
      <w:r>
        <w:rPr>
          <w:rFonts w:ascii="GHEA Grapalat" w:hAnsi="GHEA Grapalat"/>
          <w:b/>
          <w:sz w:val="16"/>
          <w:szCs w:val="16"/>
          <w:u w:val="single"/>
        </w:rPr>
        <w:t>Telephone</w:t>
      </w:r>
      <w:r>
        <w:rPr>
          <w:rFonts w:ascii="GHEA Grapalat" w:hAnsi="GHEA Grapalat"/>
          <w:b/>
          <w:sz w:val="16"/>
          <w:szCs w:val="16"/>
          <w:u w:val="single"/>
          <w:lang w:val="en-US"/>
        </w:rPr>
        <w:t>:</w:t>
      </w:r>
      <w:r>
        <w:rPr>
          <w:rFonts w:ascii="GHEA Grapalat" w:hAnsi="GHEA Grapalat"/>
          <w:b/>
          <w:sz w:val="16"/>
          <w:szCs w:val="16"/>
          <w:u w:val="single"/>
        </w:rPr>
        <w:t xml:space="preserve"> </w:t>
      </w:r>
      <w:r>
        <w:rPr>
          <w:rFonts w:ascii="GHEA Grapalat" w:hAnsi="GHEA Grapalat"/>
          <w:b/>
          <w:sz w:val="16"/>
          <w:szCs w:val="16"/>
          <w:u w:val="single"/>
          <w:lang w:val="en-US"/>
        </w:rPr>
        <w:t>+374 094 444 715</w:t>
      </w:r>
    </w:p>
    <w:p w:rsidR="0039453A" w:rsidRDefault="0039453A" w:rsidP="0039453A">
      <w:pPr>
        <w:pStyle w:val="BodyTextIndent"/>
        <w:spacing w:after="160" w:line="240" w:lineRule="auto"/>
        <w:ind w:firstLine="0"/>
        <w:rPr>
          <w:rFonts w:ascii="GHEA Grapalat" w:hAnsi="GHEA Grapalat"/>
          <w:b/>
          <w:sz w:val="16"/>
          <w:szCs w:val="16"/>
          <w:u w:val="single"/>
          <w:lang w:val="en-US"/>
        </w:rPr>
      </w:pPr>
      <w:r>
        <w:rPr>
          <w:rFonts w:ascii="GHEA Grapalat" w:hAnsi="GHEA Grapalat"/>
          <w:b/>
          <w:sz w:val="16"/>
          <w:szCs w:val="16"/>
          <w:u w:val="single"/>
        </w:rPr>
        <w:lastRenderedPageBreak/>
        <w:t xml:space="preserve">E-mail: </w:t>
      </w:r>
      <w:r w:rsidRPr="00466DF4">
        <w:rPr>
          <w:rFonts w:ascii="GHEA Grapalat" w:hAnsi="GHEA Grapalat"/>
          <w:b/>
          <w:sz w:val="16"/>
          <w:szCs w:val="16"/>
        </w:rPr>
        <w:t>arman_pogosian@m</w:t>
      </w:r>
      <w:r>
        <w:rPr>
          <w:rFonts w:ascii="GHEA Grapalat" w:hAnsi="GHEA Grapalat"/>
          <w:b/>
          <w:sz w:val="16"/>
          <w:szCs w:val="16"/>
        </w:rPr>
        <w:t>ail.ru</w:t>
      </w:r>
    </w:p>
    <w:p w:rsidR="0039453A" w:rsidRPr="00466DF4" w:rsidRDefault="0039453A" w:rsidP="0039453A">
      <w:pPr>
        <w:pStyle w:val="Heading2"/>
        <w:shd w:val="clear" w:color="auto" w:fill="FFFFFF"/>
        <w:spacing w:line="345" w:lineRule="atLeast"/>
        <w:textAlignment w:val="baseline"/>
        <w:rPr>
          <w:rFonts w:ascii="GHEA Grapalat" w:hAnsi="GHEA Grapalat"/>
          <w:i/>
          <w:color w:val="auto"/>
          <w:sz w:val="16"/>
          <w:szCs w:val="16"/>
          <w:lang w:val="en-AU" w:eastAsia="en-US"/>
        </w:rPr>
      </w:pPr>
      <w:r w:rsidRPr="00466DF4">
        <w:rPr>
          <w:rFonts w:ascii="GHEA Grapalat" w:hAnsi="GHEA Grapalat"/>
          <w:i/>
          <w:color w:val="auto"/>
          <w:sz w:val="16"/>
          <w:szCs w:val="16"/>
          <w:u w:val="single"/>
          <w:lang w:val="en-AU" w:eastAsia="en-US"/>
        </w:rPr>
        <w:t>Contracting authority:</w:t>
      </w:r>
      <w:r>
        <w:rPr>
          <w:rFonts w:ascii="GHEA Grapalat" w:hAnsi="GHEA Grapalat"/>
          <w:b w:val="0"/>
          <w:i/>
          <w:sz w:val="16"/>
          <w:szCs w:val="16"/>
          <w:u w:val="single"/>
        </w:rPr>
        <w:t xml:space="preserve"> </w:t>
      </w:r>
      <w:r w:rsidRPr="00466DF4">
        <w:rPr>
          <w:rFonts w:ascii="GHEA Grapalat" w:hAnsi="GHEA Grapalat"/>
          <w:i/>
          <w:color w:val="auto"/>
          <w:sz w:val="16"/>
          <w:szCs w:val="16"/>
          <w:lang w:val="en-AU" w:eastAsia="en-US"/>
        </w:rPr>
        <w:t>CENTER OF EXPERTISE FOR URBAN PLANNING PROJECTS Joint-Stock Company (JSC)</w:t>
      </w:r>
    </w:p>
    <w:p w:rsidR="00B02008" w:rsidRDefault="00B02008">
      <w:bookmarkStart w:id="0" w:name="_GoBack"/>
      <w:bookmarkEnd w:id="0"/>
    </w:p>
    <w:sectPr w:rsidR="00B02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53A"/>
    <w:rsid w:val="00251D35"/>
    <w:rsid w:val="0039453A"/>
    <w:rsid w:val="00B02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3F7C7B-AC38-4A73-99D4-D816837F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53A"/>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9453A"/>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9453A"/>
    <w:rPr>
      <w:rFonts w:ascii="Arial LatArm" w:eastAsia="Times New Roman" w:hAnsi="Arial LatArm" w:cs="Times New Roman"/>
      <w:b/>
      <w:color w:val="0000FF"/>
      <w:sz w:val="20"/>
      <w:szCs w:val="20"/>
      <w:lang w:eastAsia="ru-RU"/>
    </w:rPr>
  </w:style>
  <w:style w:type="paragraph" w:styleId="BodyTextIndent">
    <w:name w:val="Body Text Indent"/>
    <w:aliases w:val=" Char, Char Char Char Char,Char Char Char Char"/>
    <w:basedOn w:val="Normal"/>
    <w:link w:val="BodyTextIndentChar"/>
    <w:rsid w:val="0039453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9453A"/>
    <w:rPr>
      <w:rFonts w:ascii="Arial LatArm" w:eastAsia="Times New Roman" w:hAnsi="Arial LatArm" w:cs="Times New Roman"/>
      <w:i/>
      <w:sz w:val="20"/>
      <w:szCs w:val="20"/>
      <w:lang w:val="en-AU"/>
    </w:rPr>
  </w:style>
  <w:style w:type="paragraph" w:styleId="BodyText">
    <w:name w:val="Body Text"/>
    <w:basedOn w:val="Normal"/>
    <w:link w:val="BodyTextChar"/>
    <w:rsid w:val="0039453A"/>
    <w:pPr>
      <w:spacing w:after="120"/>
    </w:pPr>
  </w:style>
  <w:style w:type="character" w:customStyle="1" w:styleId="BodyTextChar">
    <w:name w:val="Body Text Char"/>
    <w:basedOn w:val="DefaultParagraphFont"/>
    <w:link w:val="BodyText"/>
    <w:rsid w:val="003945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Nazik Harutyunyan</dc:creator>
  <cp:keywords/>
  <dc:description/>
  <cp:lastModifiedBy>Nazik Harutyunyan</cp:lastModifiedBy>
  <cp:revision>1</cp:revision>
  <dcterms:created xsi:type="dcterms:W3CDTF">2019-12-24T13:47:00Z</dcterms:created>
  <dcterms:modified xsi:type="dcterms:W3CDTF">2019-12-24T13:47:00Z</dcterms:modified>
</cp:coreProperties>
</file>