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637750">
        <w:rPr>
          <w:rFonts w:ascii="Sylfaen" w:hAnsi="Sylfaen"/>
          <w:color w:val="auto"/>
          <w:sz w:val="20"/>
          <w:lang w:val="af-ZA"/>
        </w:rPr>
        <w:t>№104/GArm/26_4.3_040/20.03.26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637750">
        <w:rPr>
          <w:rFonts w:ascii="Sylfaen" w:hAnsi="Sylfaen"/>
          <w:color w:val="auto"/>
          <w:sz w:val="20"/>
          <w:lang w:val="hy-AM"/>
        </w:rPr>
        <w:t>0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637750">
        <w:rPr>
          <w:rFonts w:ascii="Sylfaen" w:hAnsi="Sylfaen"/>
          <w:color w:val="auto"/>
          <w:sz w:val="20"/>
          <w:lang w:val="hy-AM"/>
        </w:rPr>
        <w:t>3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FD5050">
        <w:rPr>
          <w:rFonts w:ascii="Sylfaen" w:hAnsi="Sylfaen"/>
          <w:b/>
          <w:lang w:val="ru-RU"/>
        </w:rPr>
        <w:t>Приобретение бытовых счетчиков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FD5050">
        <w:rPr>
          <w:rFonts w:ascii="Sylfaen" w:hAnsi="Sylfaen"/>
          <w:b/>
          <w:sz w:val="22"/>
          <w:szCs w:val="22"/>
          <w:lang w:val="ru-RU"/>
        </w:rPr>
        <w:t>Приобретение бытовых счетчиков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637750">
        <w:rPr>
          <w:rFonts w:ascii="Sylfaen" w:hAnsi="Sylfaen"/>
          <w:sz w:val="20"/>
          <w:szCs w:val="20"/>
          <w:lang w:val="af-ZA"/>
        </w:rPr>
        <w:t>№104/GArm/26_4.3_040/20.03.26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FD5050">
        <w:rPr>
          <w:rFonts w:ascii="Sylfaen" w:hAnsi="Sylfaen"/>
          <w:sz w:val="20"/>
          <w:szCs w:val="20"/>
          <w:lang w:val="af-ZA"/>
        </w:rPr>
        <w:t>Приобретение бытовых счетчиков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0E5924" w:rsidRPr="00BC66E8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0E5924" w:rsidRPr="00A5527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0E5924" w:rsidRPr="00294B2C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E592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0E5924" w:rsidRDefault="00F57032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0E592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0E592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FD5050">
        <w:rPr>
          <w:rFonts w:ascii="Sylfaen" w:hAnsi="Sylfaen" w:cs="Sylfaen"/>
          <w:sz w:val="20"/>
          <w:szCs w:val="20"/>
          <w:lang w:val="ru-RU"/>
        </w:rPr>
        <w:t>Приобретение бытовых счетчиков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FD5050">
        <w:rPr>
          <w:rFonts w:ascii="Sylfaen" w:hAnsi="Sylfaen" w:cs="Sylfaen"/>
          <w:sz w:val="20"/>
          <w:szCs w:val="20"/>
          <w:lang w:val="ru-RU"/>
        </w:rPr>
        <w:t>Приобретение бытовых счетчиков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2F4B53">
        <w:rPr>
          <w:rFonts w:ascii="Sylfaen" w:hAnsi="Sylfaen" w:cs="Arial Armenian"/>
          <w:b/>
          <w:lang w:val="hy-AM" w:eastAsia="ru-RU"/>
        </w:rPr>
        <w:t>0</w:t>
      </w:r>
      <w:r w:rsidR="00F57032" w:rsidRPr="00F57032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2F4B53">
        <w:rPr>
          <w:rFonts w:ascii="Sylfaen" w:hAnsi="Sylfaen" w:cs="Arial Armenian"/>
          <w:b/>
          <w:lang w:val="hy-AM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F57032">
        <w:rPr>
          <w:rFonts w:ascii="Sylfaen" w:hAnsi="Sylfaen" w:cs="Arial Armenian"/>
          <w:b/>
          <w:lang w:val="hy-AM" w:eastAsia="ru-RU"/>
        </w:rPr>
        <w:t>2</w:t>
      </w:r>
      <w:r w:rsidR="00F57032" w:rsidRPr="00F57032">
        <w:rPr>
          <w:rFonts w:ascii="Sylfaen" w:hAnsi="Sylfaen" w:cs="Arial Armenian"/>
          <w:b/>
          <w:lang w:val="ru-RU" w:eastAsia="ru-RU"/>
        </w:rPr>
        <w:t>5</w:t>
      </w:r>
      <w:bookmarkStart w:id="0" w:name="_GoBack"/>
      <w:bookmarkEnd w:id="0"/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lastRenderedPageBreak/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E5924" w:rsidRPr="00FA40F6" w:rsidRDefault="000E5924" w:rsidP="000E5924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0E5924" w:rsidRDefault="000E5924" w:rsidP="000E5924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G4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0E5924" w:rsidRPr="00B527E1" w:rsidRDefault="000E5924" w:rsidP="000E5924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0E5924" w:rsidRPr="00B527E1" w:rsidRDefault="000E5924" w:rsidP="000E5924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0E5924" w:rsidRPr="00724C9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lastRenderedPageBreak/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5A6D99">
        <w:rPr>
          <w:rFonts w:ascii="Sylfaen" w:hAnsi="Sylfaen" w:cs="Sylfaen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7E7580" w:rsidRPr="000D6F04" w:rsidRDefault="007E7580" w:rsidP="00625DE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7E7580" w:rsidP="007E7580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637750">
        <w:rPr>
          <w:rFonts w:ascii="Sylfaen" w:hAnsi="Sylfaen"/>
          <w:color w:val="auto"/>
          <w:sz w:val="20"/>
          <w:lang w:val="af-ZA"/>
        </w:rPr>
        <w:t>№104/GArm/26_4.3_040/20.03.26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637750">
        <w:rPr>
          <w:rFonts w:ascii="Sylfaen" w:hAnsi="Sylfaen"/>
          <w:sz w:val="20"/>
          <w:lang w:val="af-ZA"/>
        </w:rPr>
        <w:t>№104/GArm/26_4.3_040/20.03.26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637750">
        <w:rPr>
          <w:rFonts w:ascii="Sylfaen" w:hAnsi="Sylfaen"/>
          <w:sz w:val="20"/>
          <w:lang w:val="af-ZA"/>
        </w:rPr>
        <w:t>№104/GArm/26_4.3_040/20.03.26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37750">
        <w:rPr>
          <w:rFonts w:ascii="Sylfaen" w:hAnsi="Sylfaen"/>
          <w:color w:val="auto"/>
          <w:sz w:val="20"/>
          <w:lang w:val="af-ZA"/>
        </w:rPr>
        <w:t>№104/GArm/26_4.3_040/20.03.26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703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F5703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F5703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5703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57032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703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703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703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703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703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F57032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F57032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637750">
        <w:rPr>
          <w:rFonts w:ascii="Sylfaen" w:hAnsi="Sylfaen" w:cs="Sylfaen"/>
          <w:b/>
          <w:u w:val="single"/>
          <w:lang w:val="es-ES"/>
        </w:rPr>
        <w:t>№104/GArm/26_4.3_040/20.03.26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637750">
        <w:rPr>
          <w:rFonts w:ascii="Sylfaen" w:hAnsi="Sylfaen" w:cs="Sylfaen"/>
          <w:b/>
          <w:u w:val="single"/>
          <w:lang w:val="es-ES"/>
        </w:rPr>
        <w:t>№104/GArm/26_4.3_040/20.03.26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37750">
        <w:rPr>
          <w:rFonts w:ascii="Sylfaen" w:hAnsi="Sylfaen" w:cs="Sylfaen"/>
          <w:b/>
          <w:lang w:val="es-ES"/>
        </w:rPr>
        <w:t>№104/GArm/26_4.3_040/20.03.26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37750">
        <w:rPr>
          <w:rFonts w:ascii="Sylfaen" w:hAnsi="Sylfaen" w:cs="Sylfaen"/>
          <w:b/>
          <w:lang w:val="es-ES"/>
        </w:rPr>
        <w:t>№104/GArm/26_4.3_040/20.03.26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37750">
        <w:rPr>
          <w:rFonts w:ascii="Sylfaen" w:hAnsi="Sylfaen" w:cs="Sylfaen"/>
          <w:b/>
          <w:lang w:val="es-ES"/>
        </w:rPr>
        <w:t>№104/GArm/26_4.3_040/20.03.26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F5703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37750">
        <w:rPr>
          <w:rFonts w:ascii="Sylfaen" w:hAnsi="Sylfaen" w:cs="Sylfaen"/>
          <w:b/>
          <w:lang w:val="es-ES"/>
        </w:rPr>
        <w:t>№104/GArm/26_4.3_040/20.03.26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637750">
        <w:rPr>
          <w:rFonts w:ascii="Sylfaen" w:hAnsi="Sylfaen" w:cs="Sylfaen"/>
          <w:b/>
          <w:lang w:val="es-ES"/>
        </w:rPr>
        <w:t>№104/GArm/26_4.3_040/20.03.26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637750">
        <w:rPr>
          <w:rFonts w:ascii="Sylfaen" w:hAnsi="Sylfaen" w:cs="Sylfaen"/>
          <w:sz w:val="20"/>
          <w:szCs w:val="20"/>
          <w:lang w:val="ru-RU"/>
        </w:rPr>
        <w:t>№104/GArm/26_4.3_040/20.03.26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F57032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F57032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FD5050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бытовых счетчиков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342924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B17F08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8463BE" w:rsidRDefault="00342924" w:rsidP="00EE193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924" w:rsidRPr="00B17F08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2924" w:rsidRPr="00370211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6B2EE2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1238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924" w:rsidRPr="00036FCF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36FC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  <w:r w:rsidRPr="00036F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3714360</w:t>
            </w:r>
          </w:p>
        </w:tc>
        <w:tc>
          <w:tcPr>
            <w:tcW w:w="1241" w:type="dxa"/>
            <w:shd w:val="clear" w:color="000000" w:fill="FFFFFF"/>
          </w:tcPr>
          <w:p w:rsidR="00342924" w:rsidRPr="00EC022B" w:rsidRDefault="00342924" w:rsidP="0034292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342924" w:rsidRPr="00EC022B" w:rsidRDefault="00342924" w:rsidP="0034292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342924" w:rsidRDefault="00342924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34292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  <w:r w:rsidRPr="00342924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3714360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F57032" w:rsidTr="00637750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637750">
        <w:tc>
          <w:tcPr>
            <w:tcW w:w="551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691A6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четчиков 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637750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637750">
        <w:rPr>
          <w:rFonts w:ascii="Sylfaen" w:hAnsi="Sylfaen" w:cs="Sylfaen"/>
          <w:lang w:val="es-ES"/>
        </w:rPr>
        <w:t>№104/GArm/26_4.3_040/20.03.26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FD5050" w:rsidP="00591426">
      <w:pPr>
        <w:jc w:val="center"/>
        <w:rPr>
          <w:rFonts w:ascii="Sylfaen" w:hAnsi="Sylfaen" w:cs="Calibri"/>
          <w:b/>
          <w:noProof/>
          <w:lang w:val="af-ZA"/>
        </w:rPr>
      </w:pPr>
      <w:r>
        <w:rPr>
          <w:rFonts w:ascii="Sylfaen" w:hAnsi="Sylfaen"/>
          <w:lang w:val="ru-RU"/>
        </w:rPr>
        <w:t>Приобретение бытовых счетчиков</w:t>
      </w:r>
      <w:r w:rsidR="00591426"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9B1638" w:rsidRDefault="00591426" w:rsidP="00591426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591426" w:rsidRPr="002F40BD" w:rsidRDefault="00591426" w:rsidP="00591426">
      <w:pPr>
        <w:rPr>
          <w:b/>
          <w:bCs/>
          <w:sz w:val="12"/>
          <w:szCs w:val="12"/>
        </w:rPr>
      </w:pPr>
    </w:p>
    <w:tbl>
      <w:tblPr>
        <w:tblW w:w="10338" w:type="dxa"/>
        <w:jc w:val="center"/>
        <w:tblLook w:val="0000" w:firstRow="0" w:lastRow="0" w:firstColumn="0" w:lastColumn="0" w:noHBand="0" w:noVBand="0"/>
      </w:tblPr>
      <w:tblGrid>
        <w:gridCol w:w="457"/>
        <w:gridCol w:w="81"/>
        <w:gridCol w:w="2488"/>
        <w:gridCol w:w="3625"/>
        <w:gridCol w:w="1368"/>
        <w:gridCol w:w="2238"/>
        <w:gridCol w:w="81"/>
      </w:tblGrid>
      <w:tr w:rsidR="00591426" w:rsidRPr="00F57032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1. Назначение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591426" w:rsidRPr="00C47944" w:rsidRDefault="00591426" w:rsidP="009F4E42">
            <w:pPr>
              <w:ind w:left="252"/>
              <w:jc w:val="both"/>
              <w:rPr>
                <w:sz w:val="12"/>
                <w:szCs w:val="12"/>
                <w:lang w:val="ru-RU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который должен быть обеспечен: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контрольной пломбой,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механизмом, предотвращающим обратный ход,</w:t>
            </w:r>
          </w:p>
          <w:p w:rsidR="00591426" w:rsidRDefault="00591426" w:rsidP="009F4E42">
            <w:pPr>
              <w:ind w:left="759" w:firstLine="151"/>
              <w:jc w:val="both"/>
            </w:pPr>
            <w:r w:rsidRPr="002D3674">
              <w:t xml:space="preserve">- возможностью автоматизированной поверки. </w:t>
            </w:r>
          </w:p>
          <w:p w:rsidR="00591426" w:rsidRPr="002F40BD" w:rsidRDefault="00591426" w:rsidP="009F4E42">
            <w:pPr>
              <w:ind w:left="432" w:hanging="432"/>
              <w:jc w:val="both"/>
              <w:rPr>
                <w:sz w:val="10"/>
                <w:szCs w:val="10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591426" w:rsidRPr="00BB32F4" w:rsidRDefault="00591426" w:rsidP="009F4E42">
            <w:pPr>
              <w:ind w:left="432" w:hanging="432"/>
              <w:jc w:val="both"/>
            </w:pPr>
            <w:r>
              <w:t>3.4 Метрологические и технические характеристики</w:t>
            </w:r>
            <w:r>
              <w:rPr>
                <w:rtl/>
                <w:lang w:bidi="he-IL"/>
              </w:rPr>
              <w:t>׃</w:t>
            </w:r>
          </w:p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194"/>
          <w:jc w:val="center"/>
        </w:trPr>
        <w:tc>
          <w:tcPr>
            <w:tcW w:w="457" w:type="dxa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</w:p>
        </w:tc>
        <w:tc>
          <w:tcPr>
            <w:tcW w:w="6273" w:type="dxa"/>
            <w:gridSpan w:val="3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Ед. измерения</w:t>
            </w:r>
          </w:p>
        </w:tc>
        <w:tc>
          <w:tcPr>
            <w:tcW w:w="2251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Требуемые параметры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18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1.</w:t>
            </w:r>
          </w:p>
        </w:tc>
        <w:tc>
          <w:tcPr>
            <w:tcW w:w="6273" w:type="dxa"/>
            <w:gridSpan w:val="3"/>
            <w:vAlign w:val="center"/>
          </w:tcPr>
          <w:p w:rsidR="00591426" w:rsidRPr="00140838" w:rsidRDefault="00591426" w:rsidP="009F4E42">
            <w:pPr>
              <w:spacing w:before="60" w:after="60"/>
            </w:pPr>
            <w:r w:rsidRPr="00140838">
              <w:t>Диапазон температуры измеряемой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C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- 30 ... +60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С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- 40 ... +70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4.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Относительная влажность окружающей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20 ... 80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4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Средний срок службы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20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6.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Межповерочный интервал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876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7.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операций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10 раз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8.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565685" w:rsidRDefault="00591426" w:rsidP="009F4E42">
            <w:pPr>
              <w:tabs>
                <w:tab w:val="left" w:pos="3912"/>
              </w:tabs>
            </w:pPr>
            <w:r>
              <w:t>Номинальный расход Q nom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9.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>
              <w:t>Минимальный расход  Q min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0,04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10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Максимальный расход Q</w:t>
            </w:r>
            <w:r>
              <w:t xml:space="preserve"> max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6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90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11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 xml:space="preserve">Порог чувствительности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более 0,008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12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погрешность счетчика, </w:t>
            </w:r>
          </w:p>
          <w:p w:rsidR="00591426" w:rsidRPr="00C47944" w:rsidRDefault="00591426" w:rsidP="009F4E42">
            <w:pPr>
              <w:tabs>
                <w:tab w:val="left" w:pos="2713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от </w:t>
            </w:r>
            <w:r w:rsidRPr="00140838">
              <w:t>Q</w:t>
            </w:r>
            <w:r w:rsidRPr="00140838">
              <w:rPr>
                <w:vertAlign w:val="subscript"/>
              </w:rPr>
              <w:t>min</w:t>
            </w:r>
            <w:r w:rsidRPr="00C47944">
              <w:rPr>
                <w:lang w:val="ru-RU"/>
              </w:rPr>
              <w:t xml:space="preserve"> до 0.1</w:t>
            </w:r>
            <w:r w:rsidRPr="00140838">
              <w:t>Q</w:t>
            </w:r>
            <w:r w:rsidRPr="00140838">
              <w:rPr>
                <w:vertAlign w:val="subscript"/>
              </w:rPr>
              <w:t>nom</w:t>
            </w:r>
            <w:r w:rsidRPr="00C47944">
              <w:rPr>
                <w:lang w:val="ru-RU"/>
              </w:rPr>
              <w:t>, %</w:t>
            </w:r>
            <w:r w:rsidRPr="00C47944">
              <w:rPr>
                <w:lang w:val="ru-RU"/>
              </w:rPr>
              <w:tab/>
            </w:r>
          </w:p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от 0.1Q</w:t>
            </w:r>
            <w:r w:rsidRPr="00140838">
              <w:rPr>
                <w:vertAlign w:val="subscript"/>
              </w:rPr>
              <w:t>nom</w:t>
            </w:r>
            <w:r w:rsidRPr="00140838">
              <w:t xml:space="preserve"> до Q</w:t>
            </w:r>
            <w:r w:rsidRPr="00140838">
              <w:rPr>
                <w:vertAlign w:val="subscript"/>
              </w:rPr>
              <w:t>max</w:t>
            </w:r>
            <w:r w:rsidRPr="00140838">
              <w:t>, 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±3%</w:t>
            </w:r>
          </w:p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±1.5%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61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13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потеря давления при нагрузке </w:t>
            </w:r>
          </w:p>
        </w:tc>
        <w:tc>
          <w:tcPr>
            <w:tcW w:w="1275" w:type="dxa"/>
            <w:shd w:val="clear" w:color="auto" w:fill="auto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Па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не более 200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lastRenderedPageBreak/>
              <w:t>14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t xml:space="preserve">Диапазон отсчетного устройства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99999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4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15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lang w:val="ru-RU"/>
              </w:rPr>
            </w:pPr>
            <w:r w:rsidRPr="00C47944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3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16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 xml:space="preserve">Межосевое расстояние,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napToGrid w:val="0"/>
                <w:color w:val="000000"/>
                <w:szCs w:val="24"/>
                <w:lang w:val="ru-RU"/>
              </w:rPr>
              <w:t>мм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>110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17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BA7563">
              <w:rPr>
                <w:snapToGrid w:val="0"/>
                <w:color w:val="000000"/>
              </w:rPr>
              <w:t>Диаметр</w:t>
            </w:r>
            <w:r w:rsidRPr="00140838">
              <w:rPr>
                <w:snapToGrid w:val="0"/>
                <w:color w:val="000000"/>
              </w:rPr>
              <w:t xml:space="preserve"> горловин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E232E">
              <w:rPr>
                <w:b/>
                <w:szCs w:val="24"/>
                <w:lang w:val="ru-RU"/>
              </w:rPr>
              <w:t>Дюйм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 xml:space="preserve">1 </w:t>
            </w:r>
            <w:r w:rsidRPr="00565685">
              <w:rPr>
                <w:b/>
                <w:sz w:val="20"/>
                <w:lang w:val="ru-RU"/>
              </w:rPr>
              <w:t>1/4</w:t>
            </w:r>
            <w:r w:rsidRPr="00140838">
              <w:rPr>
                <w:b/>
                <w:szCs w:val="24"/>
                <w:lang w:val="ru-RU"/>
              </w:rPr>
              <w:t>”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18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snapToGrid w:val="0"/>
                <w:color w:val="000000"/>
                <w:lang w:val="ru-RU"/>
              </w:rPr>
            </w:pPr>
            <w:r w:rsidRPr="00C47944">
              <w:rPr>
                <w:snapToGrid w:val="0"/>
                <w:color w:val="000000"/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275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</w:tbl>
    <w:p w:rsidR="00591426" w:rsidRPr="00140838" w:rsidRDefault="00591426" w:rsidP="00591426"/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591426" w:rsidRPr="00F57032" w:rsidTr="009F4E42">
        <w:trPr>
          <w:trHeight w:val="4820"/>
          <w:jc w:val="center"/>
        </w:trPr>
        <w:tc>
          <w:tcPr>
            <w:tcW w:w="2256" w:type="dxa"/>
          </w:tcPr>
          <w:p w:rsidR="00591426" w:rsidRPr="00140838" w:rsidRDefault="00591426" w:rsidP="009F4E42">
            <w:r w:rsidRPr="001408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591426" w:rsidRPr="00140838" w:rsidRDefault="00591426" w:rsidP="009F4E42">
            <w:pPr>
              <w:ind w:left="432" w:hanging="432"/>
              <w:jc w:val="both"/>
            </w:pPr>
            <w:r w:rsidRPr="00140838">
              <w:t>4.1 Корпус счетчика:</w:t>
            </w:r>
          </w:p>
          <w:p w:rsidR="00591426" w:rsidRPr="00140838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140838">
              <w:t xml:space="preserve">должен быть металлическим;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591426" w:rsidRPr="00F57032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53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C47944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591426" w:rsidRPr="00F57032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27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591426" w:rsidRPr="00F57032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1607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  <w:tr w:rsidR="00591426" w:rsidRPr="00F57032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240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rPr>
                <w:b/>
                <w:bCs/>
              </w:rPr>
            </w:pPr>
            <w:r w:rsidRPr="002D3674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товарный знак завода-изготовителя;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тип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порядковый номер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год изготовления.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591426" w:rsidRPr="00C47944" w:rsidRDefault="00591426" w:rsidP="009F4E42">
            <w:pPr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276"/>
          <w:jc w:val="center"/>
        </w:trPr>
        <w:tc>
          <w:tcPr>
            <w:tcW w:w="2256" w:type="dxa"/>
            <w:vMerge w:val="restart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  <w:r w:rsidRPr="002D3674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6.1 Габарит счетчика по высоте не должен превышать 215 мм.</w:t>
            </w:r>
          </w:p>
        </w:tc>
      </w:tr>
      <w:tr w:rsidR="00591426" w:rsidRPr="00F57032" w:rsidTr="009F4E42">
        <w:trPr>
          <w:trHeight w:val="276"/>
          <w:jc w:val="center"/>
        </w:trPr>
        <w:tc>
          <w:tcPr>
            <w:tcW w:w="2256" w:type="dxa"/>
            <w:vMerge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6.2 Габарит счетчика по ширине не должен превышать 200 мм.</w:t>
            </w:r>
          </w:p>
        </w:tc>
      </w:tr>
      <w:tr w:rsidR="00591426" w:rsidRPr="00F57032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145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6.3 Габарит счетчика по глубине не должен превышать 155 мм.</w:t>
            </w:r>
          </w:p>
        </w:tc>
      </w:tr>
      <w:tr w:rsidR="00591426" w:rsidRPr="00F57032" w:rsidTr="009F4E42">
        <w:trPr>
          <w:trHeight w:val="28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6.4 Межосевое расстояние патрубков должно быть 110±0,5 мм.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2D3674">
              <w:t xml:space="preserve">6.5 </w:t>
            </w:r>
            <w:r>
              <w:t>Д</w:t>
            </w:r>
            <w:r w:rsidRPr="00BA7563">
              <w:t>иаметр</w:t>
            </w:r>
            <w:r w:rsidRPr="002D3674">
              <w:t xml:space="preserve"> горловин 1</w:t>
            </w:r>
            <w:r w:rsidRPr="00565685">
              <w:rPr>
                <w:sz w:val="20"/>
                <w:szCs w:val="20"/>
              </w:rPr>
              <w:t>1/4</w:t>
            </w:r>
            <w:r w:rsidRPr="00565685">
              <w:t>”</w:t>
            </w:r>
            <w:r w:rsidRPr="00565685">
              <w:rPr>
                <w:sz w:val="20"/>
                <w:szCs w:val="20"/>
              </w:rPr>
              <w:t xml:space="preserve"> </w:t>
            </w:r>
            <w:r>
              <w:t xml:space="preserve">Дюйм </w:t>
            </w:r>
            <w:r w:rsidRPr="002D3674">
              <w:t>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C47944">
              <w:rPr>
                <w:lang w:val="ru-RU"/>
              </w:rPr>
              <w:t>6.6.</w:t>
            </w:r>
            <w:r w:rsidRPr="002D3674">
              <w:t> </w:t>
            </w:r>
            <w:r w:rsidRPr="00C47944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</w:t>
            </w:r>
            <w:r w:rsidRPr="00C47944">
              <w:rPr>
                <w:lang w:val="ru-RU"/>
              </w:rPr>
              <w:lastRenderedPageBreak/>
              <w:t xml:space="preserve">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2D3674">
              <w:t xml:space="preserve">(Таблица 1 /Класс точности – v/). 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84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F57032" w:rsidP="009F4E42">
            <w:pPr>
              <w:jc w:val="both"/>
            </w:pPr>
            <w:r>
              <w:pict>
                <v:group id="_x0000_s1183" style="position:absolute;left:0;text-align:left;margin-left:-98.8pt;margin-top:-10.95pt;width:381.65pt;height:283.45pt;z-index:-251658240;mso-position-horizontal-relative:text;mso-position-vertical-relative:text" coordorigin="1701,915" coordsize="7633,5669" wrapcoords="0 0 21600 0 21600 21600 0 21600 0 0">
                  <v:shape id="_x0000_s1184" type="#_x0000_t202" style="position:absolute;left:1701;top:1134;width:7596;height:5419;mso-wrap-style:none" filled="f" stroked="f">
                    <v:textbox style="mso-next-textbox:#_x0000_s1184;mso-fit-shape-to-text:t">
                      <w:txbxContent>
                        <w:p w:rsidR="00591426" w:rsidRDefault="00591426" w:rsidP="00591426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B525A3" wp14:editId="2471AA7E">
                                <wp:extent cx="4638675" cy="3352800"/>
                                <wp:effectExtent l="0" t="0" r="0" b="0"/>
                                <wp:docPr id="2" name="Picture 2" descr="hashvich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hashvich0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415" t="32677" r="19037" b="3174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38675" cy="335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85" type="#_x0000_t202" style="position:absolute;left:3193;top:5556;width:1800;height:360" filled="f" stroked="f">
                    <v:textbox style="mso-next-textbox:#_x0000_s1185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 xml:space="preserve">не более </w:t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186" type="#_x0000_t202" style="position:absolute;left:1792;top:2754;width:540;height:1800" filled="f" stroked="f">
                    <v:textbox style="layout-flow:vertical;mso-layout-flow-alt:bottom-to-top;mso-next-textbox:#_x0000_s1186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215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7" type="#_x0000_t202" style="position:absolute;left:3065;top:1108;width:2160;height:397" filled="f" stroked="f">
                    <v:textbox style="mso-next-textbox:#_x0000_s1187;mso-fit-shape-to-text:t">
                      <w:txbxContent>
                        <w:p w:rsidR="00591426" w:rsidRPr="00BD3CE8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 xml:space="preserve">110 </w:t>
                          </w:r>
                          <w:r w:rsidRPr="00BD3CE8">
                            <w:rPr>
                              <w:noProof/>
                              <w:position w:val="-4"/>
                              <w:sz w:val="22"/>
                              <w:szCs w:val="22"/>
                            </w:rPr>
                            <w:object w:dxaOrig="225" w:dyaOrig="24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11.25pt;height:12pt">
                                <v:imagedata r:id="rId10" o:title=""/>
                              </v:shape>
                              <o:OLEObject Type="Embed" ProgID="Equation.3" ShapeID="_x0000_i1026" DrawAspect="Content" ObjectID="_1835972281" r:id="rId11"/>
                            </w:object>
                          </w: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>0,5</w:t>
                          </w:r>
                        </w:p>
                      </w:txbxContent>
                    </v:textbox>
                  </v:shape>
                  <v:shape id="_x0000_s1188" type="#_x0000_t202" style="position:absolute;left:7138;top:5556;width:1620;height:540" filled="f" stroked="f">
                    <v:textbox style="mso-next-textbox:#_x0000_s1188">
                      <w:txbxContent>
                        <w:p w:rsidR="00591426" w:rsidRPr="0015576C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155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9" type="#_x0000_t202" style="position:absolute;left:7463;top:915;width:1260;height:624" filled="f" stroked="f">
                    <v:textbox style="mso-next-textbox:#_x0000_s1189;mso-fit-shape-to-text:t">
                      <w:txbxContent>
                        <w:p w:rsidR="00591426" w:rsidRPr="0071338B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G 1</w:t>
                          </w:r>
                          <w:r w:rsidRPr="00D02C3D">
                            <w:rPr>
                              <w:noProof/>
                              <w:position w:val="-18"/>
                              <w:sz w:val="18"/>
                              <w:szCs w:val="22"/>
                            </w:rPr>
                            <w:object w:dxaOrig="360" w:dyaOrig="480">
                              <v:shape id="_x0000_i1028" type="#_x0000_t75" style="width:18pt;height:24pt">
                                <v:imagedata r:id="rId12" o:title=""/>
                              </v:shape>
                              <o:OLEObject Type="Embed" ProgID="Equation.3" ShapeID="_x0000_i1028" DrawAspect="Content" ObjectID="_1835972282" r:id="rId13"/>
                            </w:object>
                          </w: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”</w:t>
                          </w:r>
                        </w:p>
                      </w:txbxContent>
                    </v:textbox>
                  </v:shape>
                  <w10:wrap type="tight"/>
                </v:group>
              </w:pict>
            </w:r>
            <w:r w:rsidR="00591426" w:rsidRPr="002D3674">
              <w:t xml:space="preserve">              </w:t>
            </w:r>
          </w:p>
        </w:tc>
      </w:tr>
      <w:tr w:rsidR="00591426" w:rsidRPr="00F57032" w:rsidTr="009F4E42">
        <w:trPr>
          <w:trHeight w:val="227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37" w:hanging="37"/>
              <w:rPr>
                <w:b/>
                <w:bCs/>
              </w:rPr>
            </w:pPr>
            <w:r w:rsidRPr="002D3674">
              <w:rPr>
                <w:b/>
                <w:bCs/>
              </w:rPr>
              <w:t>7. Упаковка и    транспортировка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406"/>
          <w:jc w:val="center"/>
        </w:trPr>
        <w:tc>
          <w:tcPr>
            <w:tcW w:w="2256" w:type="dxa"/>
          </w:tcPr>
          <w:p w:rsidR="00591426" w:rsidRPr="002D3674" w:rsidRDefault="00591426" w:rsidP="009F4E42">
            <w:r w:rsidRPr="002D3674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8.1 Гарантийный срок - 24 месяца после даты приемки.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F57032" w:rsidTr="009F4E42">
        <w:trPr>
          <w:trHeight w:val="575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</w:pPr>
            <w:r w:rsidRPr="002D3674">
              <w:rPr>
                <w:b/>
                <w:bCs/>
              </w:rPr>
              <w:t>9. Документация</w:t>
            </w:r>
            <w:r w:rsidRPr="002D3674">
              <w:t>.</w:t>
            </w:r>
          </w:p>
          <w:p w:rsidR="00591426" w:rsidRPr="002D3674" w:rsidRDefault="00591426" w:rsidP="009F4E42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0E5924" w:rsidRPr="00BC66E8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0E5924" w:rsidRPr="00A5527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</w:t>
      </w:r>
      <w:r w:rsidRPr="00294B2C">
        <w:rPr>
          <w:rFonts w:ascii="Sylfaen" w:hAnsi="Sylfaen"/>
          <w:b/>
          <w:sz w:val="22"/>
          <w:szCs w:val="22"/>
          <w:lang w:val="af-ZA"/>
        </w:rPr>
        <w:lastRenderedPageBreak/>
        <w:t>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0E5924" w:rsidRPr="00294B2C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E592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0E5924" w:rsidRDefault="00F57032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14" w:history="1">
        <w:r w:rsidR="000E592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0E592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0E5924" w:rsidP="000E5924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FD5050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бытовых счетчиков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FD5050" w:rsidTr="00CB0F1D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201D7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5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6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37750">
        <w:rPr>
          <w:rFonts w:ascii="Sylfaen" w:hAnsi="Sylfaen" w:cs="Sylfaen"/>
          <w:b/>
          <w:sz w:val="20"/>
          <w:szCs w:val="20"/>
          <w:lang w:val="es-ES"/>
        </w:rPr>
        <w:t>№104/GArm/26_4.3_040/20.03.26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p w:rsidR="00D75FDC" w:rsidRDefault="00D75FDC" w:rsidP="00D946E5">
      <w:pPr>
        <w:jc w:val="both"/>
        <w:rPr>
          <w:rFonts w:ascii="Sylfaen" w:hAnsi="Sylfaen"/>
          <w:lang w:val="hy-AM"/>
        </w:rPr>
      </w:pPr>
    </w:p>
    <w:p w:rsidR="00D75FDC" w:rsidRDefault="00D75FDC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F57032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FD5050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бытовых счетчиков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D75FDC" w:rsidRDefault="00D75FDC" w:rsidP="002105A6">
      <w:pPr>
        <w:jc w:val="both"/>
        <w:rPr>
          <w:rFonts w:ascii="Sylfaen" w:hAnsi="Sylfaen"/>
          <w:lang w:val="hy-AM"/>
        </w:rPr>
      </w:pPr>
    </w:p>
    <w:p w:rsidR="00D75FDC" w:rsidRDefault="00D75FDC" w:rsidP="002105A6">
      <w:pPr>
        <w:jc w:val="both"/>
        <w:rPr>
          <w:rFonts w:ascii="Sylfaen" w:hAnsi="Sylfaen"/>
          <w:lang w:val="hy-AM"/>
        </w:rPr>
      </w:pPr>
    </w:p>
    <w:p w:rsidR="00D75FDC" w:rsidRPr="004B65DA" w:rsidRDefault="00D75FDC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D75FDC" w:rsidRDefault="00D75FDC">
      <w:pPr>
        <w:spacing w:after="200" w:line="276" w:lineRule="auto"/>
        <w:rPr>
          <w:sz w:val="16"/>
          <w:szCs w:val="16"/>
          <w:lang w:val="ru-RU"/>
        </w:rPr>
      </w:pPr>
    </w:p>
    <w:p w:rsidR="00D75FDC" w:rsidRDefault="00D75FDC">
      <w:pPr>
        <w:spacing w:after="200" w:line="276" w:lineRule="auto"/>
        <w:rPr>
          <w:sz w:val="16"/>
          <w:szCs w:val="16"/>
          <w:lang w:val="ru-RU"/>
        </w:rPr>
      </w:pPr>
    </w:p>
    <w:p w:rsidR="00D75FDC" w:rsidRPr="00FA7365" w:rsidRDefault="00D75FDC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37750">
        <w:rPr>
          <w:rFonts w:ascii="Sylfaen" w:hAnsi="Sylfaen" w:cs="Sylfaen"/>
          <w:b/>
          <w:sz w:val="20"/>
          <w:szCs w:val="20"/>
          <w:lang w:val="es-ES"/>
        </w:rPr>
        <w:t>№104/GArm/26_4.3_040/20.03.26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637750">
        <w:rPr>
          <w:lang w:val="ru-RU"/>
        </w:rPr>
        <w:t>№104/GArm/26_4.3_040/20.03.26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Default="00D75FDC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75FDC" w:rsidRPr="00537AF1" w:rsidRDefault="00D75FDC" w:rsidP="00D75FDC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D75FDC" w:rsidRPr="009311A3" w:rsidRDefault="00D75FDC" w:rsidP="00D75FDC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D75FDC" w:rsidRPr="009311A3" w:rsidRDefault="00D75FDC" w:rsidP="00D75FDC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>
        <w:rPr>
          <w:rFonts w:ascii="Sylfaen" w:hAnsi="Sylfaen" w:cs="Sylfaen"/>
          <w:b/>
          <w:sz w:val="20"/>
          <w:szCs w:val="20"/>
          <w:lang w:val="es-ES"/>
        </w:rPr>
        <w:t>№104/GArm/26_4.3_040/20.03.26</w:t>
      </w:r>
    </w:p>
    <w:p w:rsidR="00D75FDC" w:rsidRDefault="00D75FDC" w:rsidP="00D75FDC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D75FDC" w:rsidRDefault="00D75FDC" w:rsidP="00D75FDC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75FDC" w:rsidRDefault="00D75FDC" w:rsidP="00D75FDC">
      <w:pPr>
        <w:jc w:val="center"/>
        <w:rPr>
          <w:rFonts w:ascii="Sylfaen" w:hAnsi="Sylfaen"/>
          <w:lang w:val="ru-RU"/>
        </w:rPr>
      </w:pPr>
    </w:p>
    <w:p w:rsidR="00D75FDC" w:rsidRDefault="00D75FDC" w:rsidP="00D75FDC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D75FDC" w:rsidRPr="00537AF1" w:rsidRDefault="00D75FDC" w:rsidP="00D75FDC">
      <w:pPr>
        <w:jc w:val="both"/>
        <w:rPr>
          <w:rFonts w:ascii="Sylfaen" w:hAnsi="Sylfaen"/>
          <w:lang w:val="ru-RU"/>
        </w:rPr>
      </w:pPr>
    </w:p>
    <w:p w:rsidR="00D75FDC" w:rsidRDefault="00D75FDC" w:rsidP="00D75FDC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D75FDC" w:rsidRPr="00064B73" w:rsidTr="00D75FDC">
        <w:tc>
          <w:tcPr>
            <w:tcW w:w="4111" w:type="dxa"/>
          </w:tcPr>
          <w:p w:rsidR="00D75FDC" w:rsidRDefault="00D75FDC" w:rsidP="0061516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D75FDC" w:rsidRPr="008463B9" w:rsidRDefault="00D75FDC" w:rsidP="0061516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D75FDC" w:rsidRPr="008463B9" w:rsidRDefault="00D75FDC" w:rsidP="0061516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D75FDC" w:rsidRPr="008463B9" w:rsidTr="00D75FDC">
        <w:tc>
          <w:tcPr>
            <w:tcW w:w="4111" w:type="dxa"/>
            <w:shd w:val="clear" w:color="auto" w:fill="999999"/>
          </w:tcPr>
          <w:p w:rsidR="00D75FDC" w:rsidRPr="008463B9" w:rsidRDefault="00D75FDC" w:rsidP="0061516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shd w:val="clear" w:color="auto" w:fill="999999"/>
          </w:tcPr>
          <w:p w:rsidR="00D75FDC" w:rsidRPr="008463B9" w:rsidRDefault="00D75FDC" w:rsidP="0061516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D75FDC" w:rsidRPr="00064B73" w:rsidTr="00D75FDC">
        <w:tc>
          <w:tcPr>
            <w:tcW w:w="4111" w:type="dxa"/>
            <w:vAlign w:val="center"/>
          </w:tcPr>
          <w:p w:rsidR="00D75FDC" w:rsidRPr="00105E45" w:rsidRDefault="00D75FDC" w:rsidP="0061516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D75FDC" w:rsidRPr="00064B73" w:rsidRDefault="00D75FDC" w:rsidP="0061516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D75FDC" w:rsidRPr="004010DB" w:rsidRDefault="00D75FDC" w:rsidP="00D75FDC">
      <w:pPr>
        <w:jc w:val="both"/>
        <w:rPr>
          <w:rFonts w:ascii="Sylfaen" w:hAnsi="Sylfaen"/>
          <w:lang w:val="ru-RU"/>
        </w:rPr>
      </w:pPr>
    </w:p>
    <w:p w:rsidR="00D75FDC" w:rsidRPr="00537AF1" w:rsidRDefault="00D75FDC" w:rsidP="00D75FDC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D75FDC" w:rsidRPr="00537AF1" w:rsidRDefault="00D75FDC" w:rsidP="00D75FDC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D75FDC" w:rsidRPr="00537AF1" w:rsidRDefault="00D75FDC" w:rsidP="00D75FDC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D75FDC" w:rsidRPr="00537AF1" w:rsidRDefault="00D75FDC" w:rsidP="00D75FDC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D75FDC" w:rsidRPr="00537AF1" w:rsidRDefault="00D75FDC" w:rsidP="00D75FDC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D75FDC" w:rsidRPr="00537AF1" w:rsidRDefault="00D75FDC" w:rsidP="00D75FDC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Default="00D75FDC" w:rsidP="00D75FDC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D75FDC" w:rsidRPr="006A1ED8" w:rsidRDefault="00D75FDC" w:rsidP="00D75FDC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Pr="00537AF1" w:rsidRDefault="00D75FDC" w:rsidP="00D75FDC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</w:p>
    <w:p w:rsidR="00D75FDC" w:rsidRPr="00537AF1" w:rsidRDefault="00D75FDC" w:rsidP="00D75FDC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D75FDC" w:rsidRPr="00537AF1" w:rsidRDefault="00D75FDC" w:rsidP="00D75FDC">
      <w:pPr>
        <w:spacing w:line="276" w:lineRule="auto"/>
        <w:jc w:val="center"/>
        <w:rPr>
          <w:b/>
          <w:lang w:val="ru-RU"/>
        </w:rPr>
      </w:pPr>
    </w:p>
    <w:p w:rsidR="00D75FDC" w:rsidRPr="00537AF1" w:rsidRDefault="00D75FDC" w:rsidP="00D75FDC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D75FDC" w:rsidRPr="00537AF1" w:rsidRDefault="00D75FDC" w:rsidP="00D75FDC">
      <w:pPr>
        <w:spacing w:line="276" w:lineRule="auto"/>
        <w:jc w:val="both"/>
        <w:rPr>
          <w:lang w:val="ru-RU"/>
        </w:rPr>
      </w:pPr>
    </w:p>
    <w:p w:rsidR="00D75FDC" w:rsidRDefault="00D75FDC" w:rsidP="00D75FDC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D75FDC" w:rsidRDefault="00D75FDC" w:rsidP="00D75FDC">
      <w:pPr>
        <w:spacing w:line="276" w:lineRule="auto"/>
        <w:jc w:val="both"/>
        <w:rPr>
          <w:rStyle w:val="ypks7kbdpwfgdykd3qb9"/>
          <w:lang w:val="ru-RU"/>
        </w:rPr>
      </w:pPr>
    </w:p>
    <w:p w:rsidR="00D75FDC" w:rsidRPr="00537AF1" w:rsidRDefault="00D75FDC" w:rsidP="00D75FDC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D75FDC" w:rsidRPr="00537AF1" w:rsidRDefault="00D75FDC" w:rsidP="00D75FDC">
      <w:pPr>
        <w:spacing w:line="276" w:lineRule="auto"/>
        <w:rPr>
          <w:b/>
          <w:lang w:val="ru-RU"/>
        </w:rPr>
      </w:pPr>
    </w:p>
    <w:p w:rsidR="00D75FDC" w:rsidRPr="00537AF1" w:rsidRDefault="00D75FDC" w:rsidP="00D75FDC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D75FDC" w:rsidRPr="00537AF1" w:rsidRDefault="00D75FDC" w:rsidP="00D75FDC">
      <w:pPr>
        <w:spacing w:line="276" w:lineRule="auto"/>
        <w:rPr>
          <w:lang w:val="ru-RU"/>
        </w:rPr>
      </w:pP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D75FDC" w:rsidRPr="00537AF1" w:rsidRDefault="00D75FDC" w:rsidP="00D75FDC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D75FDC" w:rsidRPr="00537AF1" w:rsidRDefault="00D75FDC" w:rsidP="00D75FDC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D75FDC" w:rsidRPr="00537AF1" w:rsidRDefault="00D75FDC" w:rsidP="00D75FDC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D75FDC" w:rsidRPr="00537AF1" w:rsidRDefault="00D75FDC" w:rsidP="00D75FDC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D75FDC" w:rsidRPr="00537AF1" w:rsidRDefault="00D75FDC" w:rsidP="00D75FDC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D75FDC" w:rsidRPr="00537AF1" w:rsidRDefault="00D75FDC" w:rsidP="00D75FDC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D75FDC" w:rsidRPr="00537AF1" w:rsidRDefault="00D75FDC" w:rsidP="00D75FDC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D75FDC" w:rsidRPr="00537AF1" w:rsidRDefault="00D75FDC" w:rsidP="00D75FDC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D75FDC" w:rsidRPr="00537AF1" w:rsidRDefault="00D75FDC" w:rsidP="00D75FDC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D75FDC" w:rsidRPr="00537AF1" w:rsidRDefault="00D75FDC" w:rsidP="00D75FDC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A54994" w:rsidRPr="005E45C0" w:rsidRDefault="00A54994" w:rsidP="00A54994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DC3E54">
        <w:rPr>
          <w:rStyle w:val="ypks7kbdpwfgdykd3qb9"/>
          <w:b/>
          <w:lang w:val="ru-RU"/>
        </w:rPr>
        <w:t>,</w:t>
      </w:r>
      <w:r w:rsidRPr="00537AF1">
        <w:rPr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</w:t>
      </w:r>
      <w:r w:rsidRPr="00DC3E54">
        <w:rPr>
          <w:rStyle w:val="ypks7kbdpwfgdykd3qb9"/>
          <w:b/>
          <w:lang w:val="ru-RU"/>
        </w:rPr>
        <w:t>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под</w:t>
      </w:r>
      <w:r w:rsidRPr="00DC3E54">
        <w:rPr>
          <w:rStyle w:val="ypks7kbdpwfgdykd3qb9"/>
          <w:b/>
          <w:lang w:val="ru-RU"/>
        </w:rPr>
        <w:t>п</w:t>
      </w:r>
      <w:r>
        <w:rPr>
          <w:rStyle w:val="ypks7kbdpwfgdykd3qb9"/>
          <w:b/>
          <w:lang w:val="ru-RU"/>
        </w:rPr>
        <w:t>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E45C0">
        <w:rPr>
          <w:rStyle w:val="ypks7kbdpwfgdykd3qb9"/>
          <w:b/>
          <w:lang w:val="ru-RU"/>
        </w:rPr>
        <w:t xml:space="preserve"> (бездействие)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случае предоставление предоплаты </w:t>
      </w:r>
      <w:r w:rsidRPr="005E45C0">
        <w:rPr>
          <w:rStyle w:val="ypks7kbdpwfgdykd3qb9"/>
          <w:b/>
          <w:lang w:val="ru-RU"/>
        </w:rPr>
        <w:t xml:space="preserve">не предусматривается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</w:t>
      </w:r>
      <w:r w:rsidRPr="005E45C0">
        <w:rPr>
          <w:rStyle w:val="ypks7kbdpwfgdykd3qb9"/>
          <w:b/>
          <w:lang w:val="ru-RU"/>
        </w:rPr>
        <w:t>ом.</w:t>
      </w:r>
    </w:p>
    <w:p w:rsidR="00A54994" w:rsidRPr="00B15C09" w:rsidRDefault="00A54994" w:rsidP="00A54994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предоплаты н</w:t>
      </w:r>
      <w:r>
        <w:rPr>
          <w:rStyle w:val="ypks7kbdpwfgdykd3qb9"/>
          <w:b/>
          <w:lang w:val="ru-RU"/>
        </w:rPr>
        <w:t>а основании банковской гарантии</w:t>
      </w:r>
      <w:r w:rsidRPr="00210A72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отобранным</w:t>
      </w:r>
      <w:r w:rsidRPr="00537AF1">
        <w:rPr>
          <w:rStyle w:val="ypks7kbdpwfgdykd3qb9"/>
          <w:b/>
          <w:lang w:val="ru-RU"/>
        </w:rPr>
        <w:t xml:space="preserve"> участником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редакции.</w:t>
      </w:r>
    </w:p>
    <w:p w:rsidR="00A54994" w:rsidRDefault="00A54994" w:rsidP="00A54994">
      <w:pPr>
        <w:jc w:val="both"/>
        <w:rPr>
          <w:rStyle w:val="ypks7kbdpwfgdykd3qb9"/>
          <w:b/>
          <w:lang w:val="ru-RU"/>
        </w:rPr>
      </w:pPr>
    </w:p>
    <w:p w:rsidR="00A54994" w:rsidRPr="00B37BDF" w:rsidRDefault="00A54994" w:rsidP="00A54994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A54994" w:rsidRPr="00B37BDF" w:rsidRDefault="00A54994" w:rsidP="00A54994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A54994" w:rsidRPr="00B37BDF" w:rsidRDefault="00A54994" w:rsidP="00A54994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A54994" w:rsidRPr="00B37BDF" w:rsidRDefault="00A54994" w:rsidP="00A54994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</w:t>
      </w:r>
      <w:r w:rsidRPr="00EC4F7C">
        <w:rPr>
          <w:rFonts w:ascii="GHEA Grapalat" w:hAnsi="GHEA Grapalat" w:cs="Arial Armenian"/>
          <w:i/>
          <w:u w:val="single"/>
          <w:lang w:val="ru-RU"/>
        </w:rPr>
        <w:t>контракт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>ой гаранти</w:t>
      </w:r>
      <w:r w:rsidRPr="00BC6F44">
        <w:rPr>
          <w:rFonts w:ascii="GHEA Grapalat" w:hAnsi="GHEA Grapalat" w:cs="Arial Armenian"/>
          <w:i/>
          <w:u w:val="single"/>
          <w:lang w:val="ru-RU"/>
        </w:rPr>
        <w:t>ей</w:t>
      </w:r>
      <w:r>
        <w:rPr>
          <w:rFonts w:ascii="GHEA Grapalat" w:hAnsi="GHEA Grapalat" w:cs="Arial Armenian"/>
          <w:i/>
          <w:u w:val="single"/>
          <w:lang w:val="ru-RU"/>
        </w:rPr>
        <w:t xml:space="preserve">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подписани</w:t>
      </w:r>
      <w:r w:rsidRPr="00BC6F44">
        <w:rPr>
          <w:rFonts w:ascii="GHEA Grapalat" w:hAnsi="GHEA Grapalat" w:cs="Arial Armenian"/>
          <w:i/>
          <w:u w:val="single"/>
          <w:lang w:val="ru-RU"/>
        </w:rPr>
        <w:t>я</w:t>
      </w:r>
      <w:r w:rsidRPr="008A36BE">
        <w:rPr>
          <w:rFonts w:ascii="GHEA Grapalat" w:hAnsi="GHEA Grapalat" w:cs="Arial Armenian"/>
          <w:i/>
          <w:u w:val="single"/>
          <w:lang w:val="ru-RU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>Ко</w:t>
      </w:r>
      <w:r w:rsidRPr="00EC4F7C">
        <w:rPr>
          <w:rFonts w:ascii="GHEA Grapalat" w:hAnsi="GHEA Grapalat" w:cs="Arial Armenian"/>
          <w:i/>
          <w:u w:val="single"/>
          <w:lang w:val="ru-RU"/>
        </w:rPr>
        <w:t>нтракт</w:t>
      </w:r>
      <w:r w:rsidRPr="00210A72">
        <w:rPr>
          <w:rFonts w:ascii="GHEA Grapalat" w:hAnsi="GHEA Grapalat" w:cs="Arial Armenian"/>
          <w:i/>
          <w:u w:val="single"/>
          <w:lang w:val="ru-RU"/>
        </w:rPr>
        <w:t>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A54994" w:rsidRPr="00B37BDF" w:rsidRDefault="00A54994" w:rsidP="00A54994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25239">
        <w:rPr>
          <w:rFonts w:ascii="GHEA Grapalat" w:hAnsi="GHEA Grapalat" w:cs="Arial Armenian"/>
          <w:i/>
          <w:u w:val="single"/>
          <w:lang w:val="hy-AM"/>
        </w:rPr>
        <w:t>После поставки поставщиком эквивалентного предоплате товара (партии товара), в течение 3 (трех) рабочих дней после получения требования поставщика</w:t>
      </w:r>
      <w:r w:rsidRPr="00C25239">
        <w:rPr>
          <w:rFonts w:ascii="GHEA Grapalat" w:hAnsi="GHEA Grapalat" w:cs="Arial Armenian"/>
          <w:i/>
          <w:u w:val="single"/>
          <w:lang w:val="ru-RU"/>
        </w:rPr>
        <w:t>,</w:t>
      </w:r>
      <w:r w:rsidRPr="00C25239">
        <w:rPr>
          <w:rFonts w:ascii="GHEA Grapalat" w:hAnsi="GHEA Grapalat" w:cs="Arial Armenian"/>
          <w:i/>
          <w:u w:val="single"/>
          <w:lang w:val="hy-AM"/>
        </w:rPr>
        <w:t xml:space="preserve"> Покупатель обязуется путем подачи письменного заявления лицу, предоставляющему гарантию, отказаться от своих прав </w:t>
      </w:r>
      <w:r w:rsidRPr="00C25239">
        <w:rPr>
          <w:rFonts w:ascii="GHEA Grapalat" w:hAnsi="GHEA Grapalat" w:cs="Arial Armenian"/>
          <w:i/>
          <w:u w:val="single"/>
          <w:lang w:val="ru-RU"/>
        </w:rPr>
        <w:t>п</w:t>
      </w:r>
      <w:r w:rsidRPr="00C25239">
        <w:rPr>
          <w:rFonts w:ascii="GHEA Grapalat" w:hAnsi="GHEA Grapalat" w:cs="Arial Armenian"/>
          <w:i/>
          <w:u w:val="single"/>
          <w:lang w:val="hy-AM"/>
        </w:rPr>
        <w:t>о гарантии и освободить лицо, предоставляющее Гарантию, от всех обязательств перед Покупателем.</w:t>
      </w:r>
    </w:p>
    <w:p w:rsidR="00A54994" w:rsidRDefault="00A54994" w:rsidP="00A54994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ru-RU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 w:rsidRPr="00C25239">
        <w:rPr>
          <w:rFonts w:ascii="GHEA Grapalat" w:hAnsi="GHEA Grapalat" w:cs="Arial Armenian"/>
          <w:i/>
          <w:u w:val="single"/>
          <w:lang w:val="hy-AM"/>
        </w:rPr>
        <w:t>Покупател</w:t>
      </w:r>
      <w:r w:rsidRPr="00EC4F7C">
        <w:rPr>
          <w:rFonts w:ascii="GHEA Grapalat" w:hAnsi="GHEA Grapalat" w:cs="Arial Armenian"/>
          <w:i/>
          <w:u w:val="single"/>
          <w:lang w:val="ru-RU"/>
        </w:rPr>
        <w:t>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hy-AM"/>
        </w:rPr>
        <w:t>К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онтракта, производит оплату поставщику после подписания акта приема-передачи </w:t>
      </w:r>
      <w:r w:rsidRPr="00BC6F44">
        <w:rPr>
          <w:rFonts w:ascii="GHEA Grapalat" w:hAnsi="GHEA Grapalat" w:cs="Arial Armenian"/>
          <w:i/>
          <w:u w:val="single"/>
          <w:lang w:val="ru-RU"/>
        </w:rPr>
        <w:t>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  <w:r w:rsidRPr="00EC4F7C">
        <w:rPr>
          <w:rFonts w:ascii="GHEA Grapalat" w:hAnsi="GHEA Grapalat" w:cs="Arial Armenian"/>
          <w:i/>
          <w:u w:val="single"/>
          <w:lang w:val="ru-RU"/>
        </w:rPr>
        <w:t xml:space="preserve"> </w:t>
      </w:r>
    </w:p>
    <w:p w:rsidR="00A54994" w:rsidRPr="00B37BDF" w:rsidRDefault="00A54994" w:rsidP="00A54994">
      <w:pPr>
        <w:pStyle w:val="ListParagraph"/>
        <w:ind w:left="0" w:firstLine="720"/>
        <w:jc w:val="both"/>
        <w:rPr>
          <w:rStyle w:val="ypks7kbdpwfgdykd3qb9"/>
          <w:b/>
          <w:lang w:val="hy-AM"/>
        </w:rPr>
      </w:pPr>
    </w:p>
    <w:p w:rsidR="00A54994" w:rsidRPr="00B15C09" w:rsidRDefault="00A54994" w:rsidP="00A54994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 xml:space="preserve">В случае предоставления </w:t>
      </w:r>
      <w:r>
        <w:rPr>
          <w:rStyle w:val="ypks7kbdpwfgdykd3qb9"/>
          <w:b/>
          <w:lang w:val="ru-RU"/>
        </w:rPr>
        <w:t>предоплаты</w:t>
      </w:r>
      <w:r w:rsidRPr="00537AF1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 xml:space="preserve">без представления </w:t>
      </w:r>
      <w:r w:rsidRPr="00537AF1">
        <w:rPr>
          <w:rStyle w:val="ypks7kbdpwfgdykd3qb9"/>
          <w:b/>
          <w:lang w:val="ru-RU"/>
        </w:rPr>
        <w:t>банковской гарантии</w:t>
      </w:r>
      <w:r w:rsidRPr="00B15C09">
        <w:rPr>
          <w:rStyle w:val="ypks7kbdpwfgdykd3qb9"/>
          <w:b/>
          <w:lang w:val="ru-RU"/>
        </w:rPr>
        <w:t xml:space="preserve"> отобранным участником</w:t>
      </w:r>
      <w:r w:rsidRPr="00537AF1">
        <w:rPr>
          <w:rStyle w:val="ypks7kbdpwfgdykd3qb9"/>
          <w:b/>
          <w:lang w:val="ru-RU"/>
        </w:rPr>
        <w:t xml:space="preserve">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 w:rsidRPr="007C2DBB">
        <w:rPr>
          <w:rStyle w:val="ypks7kbdpwfgdykd3qb9"/>
          <w:b/>
          <w:lang w:val="ru-RU"/>
        </w:rPr>
        <w:t>Контракта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</w:t>
      </w:r>
    </w:p>
    <w:p w:rsidR="00A54994" w:rsidRPr="005E45C0" w:rsidRDefault="00A54994" w:rsidP="00A54994">
      <w:pPr>
        <w:spacing w:after="200" w:line="276" w:lineRule="auto"/>
        <w:jc w:val="center"/>
        <w:rPr>
          <w:rStyle w:val="ypks7kbdpwfgdykd3qb9"/>
          <w:lang w:val="ru-RU"/>
        </w:rPr>
      </w:pPr>
    </w:p>
    <w:p w:rsidR="00A54994" w:rsidRPr="00B37BDF" w:rsidRDefault="00A54994" w:rsidP="00A54994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A54994" w:rsidRPr="00B37BDF" w:rsidRDefault="00A54994" w:rsidP="00A54994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A54994" w:rsidRPr="00B37BDF" w:rsidRDefault="00A54994" w:rsidP="00A54994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A54994" w:rsidRDefault="00A54994" w:rsidP="00A54994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Покупатель в течение 10 (десяти)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рабочих дней </w:t>
      </w:r>
      <w:r>
        <w:rPr>
          <w:rFonts w:ascii="GHEA Grapalat" w:hAnsi="GHEA Grapalat" w:cs="Arial Armenian"/>
          <w:i/>
          <w:u w:val="single"/>
          <w:lang w:val="hy-AM"/>
        </w:rPr>
        <w:t>после подписания К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онтракта осуществляет предоплату в размере </w:t>
      </w:r>
      <w:r w:rsidRPr="007C2DBB">
        <w:rPr>
          <w:rFonts w:ascii="GHEA Grapalat" w:hAnsi="GHEA Grapalat" w:cs="Arial Armenian"/>
          <w:i/>
          <w:u w:val="single"/>
          <w:lang w:val="ru-RU"/>
        </w:rPr>
        <w:t xml:space="preserve">- </w:t>
      </w:r>
      <w:r w:rsidRPr="00862082">
        <w:rPr>
          <w:rFonts w:ascii="GHEA Grapalat" w:hAnsi="GHEA Grapalat" w:cs="Arial Armenian"/>
          <w:i/>
          <w:u w:val="single"/>
          <w:lang w:val="hy-AM"/>
        </w:rPr>
        <w:t>(</w:t>
      </w:r>
      <w:r w:rsidRPr="007C2DBB">
        <w:rPr>
          <w:rFonts w:ascii="GHEA Grapalat" w:hAnsi="GHEA Grapalat" w:cs="Arial Armenian"/>
          <w:i/>
          <w:u w:val="single"/>
          <w:lang w:val="ru-RU"/>
        </w:rPr>
        <w:t>-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) от цены Контракта. </w:t>
      </w:r>
    </w:p>
    <w:p w:rsidR="00A54994" w:rsidRPr="00DA4B79" w:rsidRDefault="00A54994" w:rsidP="00A54994">
      <w:pPr>
        <w:pStyle w:val="ListParagraph"/>
        <w:ind w:left="0" w:firstLine="720"/>
        <w:jc w:val="both"/>
        <w:rPr>
          <w:lang w:val="es-ES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заказчик,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ru-RU"/>
        </w:rPr>
        <w:t>К</w:t>
      </w:r>
      <w:r w:rsidRPr="007C2DBB">
        <w:rPr>
          <w:rFonts w:ascii="GHEA Grapalat" w:hAnsi="GHEA Grapalat" w:cs="Arial Armenian"/>
          <w:i/>
          <w:u w:val="single"/>
          <w:lang w:val="ru-RU"/>
        </w:rPr>
        <w:t>онтакт</w:t>
      </w:r>
      <w:r>
        <w:rPr>
          <w:rFonts w:ascii="GHEA Grapalat" w:hAnsi="GHEA Grapalat" w:cs="Arial Armenian"/>
          <w:i/>
          <w:u w:val="single"/>
          <w:lang w:val="hy-AM"/>
        </w:rPr>
        <w:t>а, производит оплату П</w:t>
      </w:r>
      <w:r w:rsidRPr="00B37BDF">
        <w:rPr>
          <w:rFonts w:ascii="GHEA Grapalat" w:hAnsi="GHEA Grapalat" w:cs="Arial Armenian"/>
          <w:i/>
          <w:u w:val="single"/>
          <w:lang w:val="hy-AM"/>
        </w:rPr>
        <w:t>оставщику после подписания акта приема-передачи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 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D75FDC" w:rsidRPr="00A54994" w:rsidRDefault="00D75FDC" w:rsidP="00D75FDC">
      <w:pPr>
        <w:jc w:val="both"/>
        <w:rPr>
          <w:rStyle w:val="ypks7kbdpwfgdykd3qb9"/>
          <w:b/>
          <w:lang w:val="es-ES"/>
        </w:rPr>
      </w:pPr>
    </w:p>
    <w:p w:rsidR="00D75FDC" w:rsidRPr="00B37BDF" w:rsidRDefault="00D75FDC" w:rsidP="00D75FDC">
      <w:pPr>
        <w:jc w:val="both"/>
        <w:rPr>
          <w:rStyle w:val="ypks7kbdpwfgdykd3qb9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lang w:val="hy-AM"/>
        </w:rPr>
      </w:pPr>
    </w:p>
    <w:p w:rsidR="00D75FDC" w:rsidRDefault="00D75FDC" w:rsidP="00D75FDC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5FDC" w:rsidRDefault="00D75FDC" w:rsidP="00D75FD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D75FDC" w:rsidRDefault="00D75FDC" w:rsidP="00D75FD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D75FDC" w:rsidRPr="002F4B53" w:rsidRDefault="00D75FDC" w:rsidP="00D75FDC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Sylfaen" w:hAnsi="Sylfaen" w:cs="Sylfaen"/>
          <w:lang w:val="hy-AM"/>
        </w:rPr>
        <w:t>М.П.</w:t>
      </w:r>
      <w:r>
        <w:rPr>
          <w:rFonts w:ascii="Sylfaen" w:hAnsi="Sylfaen" w:cs="Arial"/>
          <w:lang w:val="hy-AM"/>
        </w:rPr>
        <w:tab/>
      </w:r>
    </w:p>
    <w:p w:rsidR="009142D8" w:rsidRPr="002F4B53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37750">
        <w:rPr>
          <w:rFonts w:ascii="Sylfaen" w:hAnsi="Sylfaen" w:cs="Sylfaen"/>
          <w:b/>
          <w:sz w:val="20"/>
          <w:szCs w:val="20"/>
          <w:lang w:val="es-ES"/>
        </w:rPr>
        <w:t>№104/GArm/26_4.3_040/20.03.26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637750">
        <w:rPr>
          <w:b/>
          <w:sz w:val="16"/>
          <w:szCs w:val="16"/>
          <w:lang w:val="af-ZA"/>
        </w:rPr>
        <w:t>№104/GArm/26_4.3_040/20.03.26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637750">
        <w:rPr>
          <w:b/>
          <w:sz w:val="16"/>
          <w:szCs w:val="16"/>
          <w:lang w:val="af-ZA"/>
        </w:rPr>
        <w:t>№104/GArm/26_4.3_040/20.03.26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637750">
        <w:rPr>
          <w:b/>
          <w:sz w:val="16"/>
          <w:szCs w:val="16"/>
          <w:lang w:val="af-ZA"/>
        </w:rPr>
        <w:t>№104/GArm/26_4.3_040/20.03.26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637750">
        <w:rPr>
          <w:b/>
          <w:sz w:val="16"/>
          <w:szCs w:val="16"/>
          <w:lang w:val="af-ZA"/>
        </w:rPr>
        <w:t>№104/GArm/26_4.3_040/20.03.26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F57032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F57032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F57032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1426" w:rsidRPr="00973030" w:rsidRDefault="00B402D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591426" w:rsidRPr="00973030">
        <w:rPr>
          <w:rFonts w:ascii="GHEA Grapalat" w:hAnsi="GHEA Grapalat" w:cs="Arial"/>
          <w:b/>
          <w:sz w:val="22"/>
          <w:szCs w:val="22"/>
          <w:lang w:val="hy-AM"/>
        </w:rPr>
        <w:t>ՊԱՅՄԱՆԱԳԻՐ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դեմս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>/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002DB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հիմք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973030">
        <w:rPr>
          <w:rFonts w:ascii="GHEA Grapalat" w:hAnsi="GHEA Grapalat" w:cs="Arial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N 2)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իսկ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Արին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բազա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շուտ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18</w:t>
      </w:r>
      <w:r w:rsidRPr="00973030">
        <w:rPr>
          <w:rFonts w:ascii="GHEA Grapalat" w:hAnsi="GHEA Grapalat"/>
          <w:sz w:val="22"/>
          <w:szCs w:val="22"/>
          <w:lang w:val="hy-AM"/>
        </w:rPr>
        <w:t>0 (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մեկ հարյուր </w:t>
      </w:r>
      <w:r>
        <w:rPr>
          <w:rFonts w:ascii="GHEA Grapalat" w:hAnsi="GHEA Grapalat" w:cs="Arial"/>
          <w:sz w:val="22"/>
          <w:szCs w:val="22"/>
          <w:lang w:val="hy-AM"/>
        </w:rPr>
        <w:t>ութսուն</w:t>
      </w:r>
      <w:r w:rsidRPr="00973030">
        <w:rPr>
          <w:rFonts w:ascii="GHEA Grapalat" w:hAnsi="GHEA Grapalat" w:cs="Arial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լինի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տնտեսական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ըստ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2.2.6.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2.2.7.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2.2.8.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2.2.9.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2.2.11.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2.2.12.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պահանջելու`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ամիս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ունի`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որևէ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մեկը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դրամ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ԱԱՀ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հետո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անկանխիկ</w:t>
      </w:r>
      <w:r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</w:t>
      </w:r>
      <w:r w:rsidRPr="00973030">
        <w:rPr>
          <w:rFonts w:ascii="GHEA Grapalat" w:hAnsi="GHEA Grapalat"/>
          <w:sz w:val="22"/>
          <w:szCs w:val="22"/>
          <w:lang w:val="hy-AM"/>
        </w:rPr>
        <w:t>)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5.1.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ՀՀ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591426">
        <w:rPr>
          <w:rFonts w:ascii="GHEA Grapalat" w:hAnsi="GHEA Grapalat" w:cs="Arial"/>
          <w:sz w:val="22"/>
          <w:szCs w:val="22"/>
          <w:lang w:val="hy-AM"/>
        </w:rPr>
        <w:t>րդ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591426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բխող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ձևով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որևէ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>(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7.1.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եղել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հետո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չէին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lastRenderedPageBreak/>
        <w:t>աշխատանքի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երեք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ապա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591426">
        <w:rPr>
          <w:rFonts w:ascii="GHEA Grapalat" w:hAnsi="GHEA Grapalat" w:cs="Arial"/>
          <w:sz w:val="22"/>
          <w:szCs w:val="22"/>
          <w:lang w:val="hy-AM"/>
        </w:rPr>
        <w:t>տասը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7.3.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լինի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7.4.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հինգ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օրվա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վրա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մեջ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sz w:val="22"/>
          <w:szCs w:val="22"/>
          <w:lang w:val="hy-AM"/>
        </w:rPr>
        <w:t>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8.3.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8.4.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8.5.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-28.04.2017</w:t>
      </w:r>
      <w:r w:rsidRPr="00591426">
        <w:rPr>
          <w:rFonts w:ascii="GHEA Grapalat" w:hAnsi="GHEA Grapalat" w:cs="Arial"/>
          <w:sz w:val="22"/>
          <w:szCs w:val="22"/>
          <w:lang w:val="hy-AM"/>
        </w:rPr>
        <w:t>թ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թիվ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-23.11.2022</w:t>
      </w:r>
      <w:r w:rsidRPr="00FD5050">
        <w:rPr>
          <w:rFonts w:ascii="GHEA Grapalat" w:hAnsi="GHEA Grapalat" w:cs="Arial"/>
          <w:sz w:val="22"/>
          <w:szCs w:val="22"/>
          <w:lang w:val="hy-AM"/>
        </w:rPr>
        <w:t>թ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FD5050">
        <w:rPr>
          <w:rFonts w:ascii="GHEA Grapalat" w:hAnsi="GHEA Grapalat" w:cs="Arial"/>
          <w:sz w:val="22"/>
          <w:szCs w:val="22"/>
          <w:lang w:val="hy-AM"/>
        </w:rPr>
        <w:t>թիվ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107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Էկոլոգիական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-28.04.2017</w:t>
      </w:r>
      <w:r w:rsidRPr="00FD5050">
        <w:rPr>
          <w:rFonts w:ascii="GHEA Grapalat" w:hAnsi="GHEA Grapalat" w:cs="Arial"/>
          <w:sz w:val="22"/>
          <w:szCs w:val="22"/>
          <w:lang w:val="hy-AM"/>
        </w:rPr>
        <w:t>թ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FD5050">
        <w:rPr>
          <w:rFonts w:ascii="GHEA Grapalat" w:hAnsi="GHEA Grapalat" w:cs="Arial"/>
          <w:sz w:val="22"/>
          <w:szCs w:val="22"/>
          <w:lang w:val="hy-AM"/>
        </w:rPr>
        <w:t>թիվ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և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հրդեհային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ճանապարհային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երթևեկության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(ISO 45001:2018) https://armenia-am.gazprom.com/about/voraki-karavarman-hamakarger/: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8.6.</w:t>
      </w:r>
      <w:r w:rsidRPr="00FD5050">
        <w:rPr>
          <w:rFonts w:ascii="GHEA Grapalat" w:hAnsi="GHEA Grapalat"/>
          <w:sz w:val="22"/>
          <w:szCs w:val="22"/>
          <w:lang w:val="hy-AM"/>
        </w:rPr>
        <w:tab/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փոփոխություններն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լրացումները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կատարվում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գրավոր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lastRenderedPageBreak/>
        <w:t>8.7.</w:t>
      </w:r>
      <w:r w:rsidRPr="00FD5050">
        <w:rPr>
          <w:rFonts w:ascii="GHEA Grapalat" w:hAnsi="GHEA Grapalat"/>
          <w:sz w:val="22"/>
          <w:szCs w:val="22"/>
          <w:lang w:val="hy-AM"/>
        </w:rPr>
        <w:tab/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չկարգավորված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հարցերը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կարգավորվում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ՀՀ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սահմանաված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8.8.</w:t>
      </w:r>
      <w:r w:rsidRPr="00FD505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կազմված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է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հայերենով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հավասարազոր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ուժ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ունեցող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երկու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օրինակից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մեկական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օրինակ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FD505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9.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հասցեները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բանկային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</w:p>
    <w:p w:rsidR="00591426" w:rsidRPr="00002DB1" w:rsidRDefault="00591426" w:rsidP="00591426">
      <w:pPr>
        <w:ind w:left="284" w:right="18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FD505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ստորագրությունները</w:t>
      </w:r>
    </w:p>
    <w:p w:rsidR="00591426" w:rsidRPr="00002DB1" w:rsidRDefault="00591426" w:rsidP="00591426">
      <w:pPr>
        <w:ind w:right="18"/>
        <w:rPr>
          <w:rFonts w:ascii="GHEA Grapalat" w:hAnsi="GHEA Grapalat"/>
          <w:b/>
          <w:bCs/>
          <w:sz w:val="22"/>
          <w:szCs w:val="22"/>
          <w:lang w:val="af-ZA"/>
        </w:rPr>
      </w:pPr>
    </w:p>
    <w:tbl>
      <w:tblPr>
        <w:tblpPr w:leftFromText="180" w:rightFromText="180" w:vertAnchor="text" w:horzAnchor="margin" w:tblpX="-73" w:tblpY="188"/>
        <w:tblOverlap w:val="never"/>
        <w:tblW w:w="10314" w:type="dxa"/>
        <w:tblLook w:val="01E0" w:firstRow="1" w:lastRow="1" w:firstColumn="1" w:lastColumn="1" w:noHBand="0" w:noVBand="0"/>
      </w:tblPr>
      <w:tblGrid>
        <w:gridCol w:w="5246"/>
        <w:gridCol w:w="5068"/>
      </w:tblGrid>
      <w:tr w:rsidR="00591426" w:rsidRPr="00F57032" w:rsidTr="009F4E42">
        <w:trPr>
          <w:trHeight w:val="4668"/>
        </w:trPr>
        <w:tc>
          <w:tcPr>
            <w:tcW w:w="5246" w:type="dxa"/>
          </w:tcPr>
          <w:p w:rsidR="00591426" w:rsidRPr="00343E42" w:rsidRDefault="00591426" w:rsidP="009F4E42">
            <w:pPr>
              <w:ind w:left="270" w:right="18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591426" w:rsidRPr="00973030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591426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  <w:r w:rsidRPr="00591426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                                                    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068" w:type="dxa"/>
          </w:tcPr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591426">
      <w:pPr>
        <w:ind w:firstLine="720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47A" w:rsidRDefault="006D647A" w:rsidP="005663B2">
      <w:r>
        <w:separator/>
      </w:r>
    </w:p>
  </w:endnote>
  <w:endnote w:type="continuationSeparator" w:id="0">
    <w:p w:rsidR="006D647A" w:rsidRDefault="006D647A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47A" w:rsidRDefault="006D647A" w:rsidP="005663B2">
      <w:r>
        <w:separator/>
      </w:r>
    </w:p>
  </w:footnote>
  <w:footnote w:type="continuationSeparator" w:id="0">
    <w:p w:rsidR="006D647A" w:rsidRDefault="006D647A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9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6"/>
  </w:num>
  <w:num w:numId="11">
    <w:abstractNumId w:val="7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04B15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5924"/>
    <w:rsid w:val="000E6616"/>
    <w:rsid w:val="000E74C4"/>
    <w:rsid w:val="000E7590"/>
    <w:rsid w:val="000E7B9E"/>
    <w:rsid w:val="000F01B8"/>
    <w:rsid w:val="000F0E4D"/>
    <w:rsid w:val="000F1D02"/>
    <w:rsid w:val="000F1D4C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D76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4B53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92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5CC7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2107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1E4D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6D99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07D8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5DE8"/>
    <w:rsid w:val="006263C7"/>
    <w:rsid w:val="00626B33"/>
    <w:rsid w:val="00631981"/>
    <w:rsid w:val="006348E8"/>
    <w:rsid w:val="00634F19"/>
    <w:rsid w:val="006355D0"/>
    <w:rsid w:val="00636C0F"/>
    <w:rsid w:val="00637750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A6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647A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E7580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994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5FDC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93E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57032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050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/>
    <o:shapelayout v:ext="edit">
      <o:idmap v:ext="edit" data="1"/>
    </o:shapelayout>
  </w:shapeDefaults>
  <w:decimalSymbol w:val="."/>
  <w:listSeparator w:val=","/>
  <w14:docId w14:val="0DB86DCE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D7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A0BF-6A0B-4C1D-8E6A-055E6800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43</Pages>
  <Words>16345</Words>
  <Characters>93173</Characters>
  <Application>Microsoft Office Word</Application>
  <DocSecurity>0</DocSecurity>
  <Lines>776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152</cp:revision>
  <cp:lastPrinted>2024-04-03T06:58:00Z</cp:lastPrinted>
  <dcterms:created xsi:type="dcterms:W3CDTF">2021-04-29T08:14:00Z</dcterms:created>
  <dcterms:modified xsi:type="dcterms:W3CDTF">2026-03-25T15:30:00Z</dcterms:modified>
</cp:coreProperties>
</file>