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18" w:rsidRDefault="009A2318" w:rsidP="009A23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A2318" w:rsidRPr="00F40273" w:rsidRDefault="009A2318" w:rsidP="009A23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40273">
        <w:rPr>
          <w:rFonts w:ascii="Sylfaen" w:hAnsi="Sylfaen"/>
          <w:b/>
          <w:i/>
          <w:sz w:val="18"/>
          <w:szCs w:val="24"/>
          <w:lang w:val="hy-AM"/>
        </w:rPr>
        <w:t>ՄԵԿ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ԱՆՁ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ԸՆԹԱՑԱԿԱՐԳՈՎ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A2318" w:rsidRPr="00365437" w:rsidRDefault="009A2318" w:rsidP="009A231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A2318" w:rsidRPr="001717B3" w:rsidRDefault="009A2318" w:rsidP="009A2318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 w:rsidRPr="00F40273">
        <w:rPr>
          <w:rFonts w:ascii="Sylfaen" w:hAnsi="Sylfaen"/>
          <w:sz w:val="16"/>
          <w:szCs w:val="24"/>
          <w:lang w:val="hy-AM"/>
        </w:rPr>
        <w:t>ՄԵԿ</w:t>
      </w:r>
      <w:r w:rsidRPr="00F40273">
        <w:rPr>
          <w:rFonts w:ascii="Arial AM" w:hAnsi="Arial AM"/>
          <w:sz w:val="16"/>
          <w:szCs w:val="24"/>
          <w:lang w:val="hy-AM"/>
        </w:rPr>
        <w:t xml:space="preserve">   </w:t>
      </w:r>
      <w:r w:rsidRPr="00F40273">
        <w:rPr>
          <w:rFonts w:ascii="Sylfaen" w:hAnsi="Sylfaen"/>
          <w:sz w:val="16"/>
          <w:szCs w:val="24"/>
          <w:lang w:val="hy-AM"/>
        </w:rPr>
        <w:t>ԱՆ</w:t>
      </w:r>
      <w:r w:rsidRPr="00F40273">
        <w:rPr>
          <w:rFonts w:ascii="Arial AM" w:hAnsi="Arial AM"/>
          <w:sz w:val="16"/>
          <w:szCs w:val="24"/>
          <w:lang w:val="hy-AM"/>
        </w:rPr>
        <w:t xml:space="preserve"> </w:t>
      </w:r>
      <w:r w:rsidRPr="00F40273">
        <w:rPr>
          <w:rFonts w:ascii="Sylfaen" w:hAnsi="Sylfaen"/>
          <w:sz w:val="16"/>
          <w:szCs w:val="24"/>
          <w:lang w:val="hy-AM"/>
        </w:rPr>
        <w:t>Ձ</w:t>
      </w:r>
      <w:r w:rsidRPr="00F40273">
        <w:rPr>
          <w:rFonts w:ascii="Arial AM" w:hAnsi="Arial AM"/>
          <w:sz w:val="16"/>
          <w:szCs w:val="24"/>
          <w:lang w:val="hy-AM"/>
        </w:rPr>
        <w:t xml:space="preserve">  </w:t>
      </w:r>
      <w:r w:rsidRPr="00F40273">
        <w:rPr>
          <w:rFonts w:ascii="Sylfaen" w:hAnsi="Sylfaen"/>
          <w:sz w:val="16"/>
          <w:szCs w:val="24"/>
          <w:lang w:val="hy-AM"/>
        </w:rPr>
        <w:t xml:space="preserve">ԸՆԹԱՑԱԿԱՐԳՈՎ   </w:t>
      </w:r>
      <w:r w:rsidRPr="00F40273"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532E1B">
        <w:rPr>
          <w:rFonts w:ascii="Sylfaen" w:hAnsi="Sylfaen" w:cs="Sylfaen"/>
          <w:sz w:val="22"/>
          <w:lang w:val="af-ZA"/>
        </w:rPr>
        <w:t>&lt;&lt;«</w:t>
      </w:r>
      <w:r w:rsidRPr="00532E1B">
        <w:rPr>
          <w:rFonts w:ascii="Sylfaen" w:hAnsi="Sylfaen" w:cs="Sylfaen"/>
          <w:sz w:val="22"/>
        </w:rPr>
        <w:t>ՀՀՏՄԿ</w:t>
      </w:r>
      <w:r w:rsidRPr="00532E1B">
        <w:rPr>
          <w:rFonts w:ascii="Sylfaen" w:hAnsi="Sylfaen" w:cs="Sylfaen"/>
          <w:sz w:val="22"/>
          <w:lang w:val="af-ZA"/>
        </w:rPr>
        <w:t>2</w:t>
      </w:r>
      <w:r w:rsidRPr="00532E1B">
        <w:rPr>
          <w:rFonts w:ascii="Sylfaen" w:hAnsi="Sylfaen" w:cs="Sylfaen"/>
          <w:sz w:val="22"/>
        </w:rPr>
        <w:t>ՄԴՄԱ</w:t>
      </w:r>
      <w:r w:rsidRPr="00532E1B"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ԱՊ</w:t>
      </w:r>
      <w:r w:rsidRPr="00532E1B">
        <w:rPr>
          <w:rFonts w:ascii="Sylfaen" w:hAnsi="Sylfaen" w:cs="Sylfaen"/>
          <w:sz w:val="22"/>
          <w:lang w:val="hy-AM"/>
        </w:rPr>
        <w:t>ՁԲ</w:t>
      </w:r>
      <w:r w:rsidRPr="00532E1B"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4</w:t>
      </w:r>
      <w:r w:rsidRPr="00532E1B">
        <w:rPr>
          <w:rFonts w:ascii="Sylfaen" w:hAnsi="Sylfaen" w:cs="Sylfaen"/>
          <w:sz w:val="22"/>
          <w:lang w:val="hy-AM"/>
        </w:rPr>
        <w:t>/18</w:t>
      </w:r>
      <w:r w:rsidRPr="00532E1B">
        <w:rPr>
          <w:rFonts w:ascii="Sylfaen" w:hAnsi="Sylfaen" w:cs="Sylfaen"/>
          <w:lang w:val="af-ZA"/>
        </w:rPr>
        <w:t>&gt;&gt;</w:t>
      </w:r>
    </w:p>
    <w:p w:rsidR="009A2318" w:rsidRDefault="009A2318" w:rsidP="009A2318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 w:rsidRPr="001717B3">
        <w:rPr>
          <w:rFonts w:ascii="Sylfaen" w:hAnsi="Sylfaen" w:cs="Sylfaen"/>
          <w:sz w:val="20"/>
          <w:lang w:val="af-ZA"/>
        </w:rPr>
        <w:t>Պատվիրատուն</w:t>
      </w:r>
      <w:r w:rsidRPr="001717B3">
        <w:rPr>
          <w:rFonts w:ascii="GHEA Grapalat" w:hAnsi="GHEA Grapalat"/>
          <w:sz w:val="20"/>
          <w:lang w:val="af-ZA"/>
        </w:rPr>
        <w:t xml:space="preserve">` </w:t>
      </w:r>
      <w:r w:rsidR="00160B78">
        <w:rPr>
          <w:rFonts w:ascii="Sylfaen" w:hAnsi="Sylfaen"/>
          <w:sz w:val="20"/>
          <w:lang w:val="af-ZA"/>
        </w:rPr>
        <w:t>«</w:t>
      </w:r>
      <w:r w:rsidR="00160B78">
        <w:rPr>
          <w:rFonts w:ascii="Sylfaen" w:hAnsi="Sylfaen"/>
          <w:b/>
          <w:sz w:val="20"/>
          <w:lang w:val="hy-AM"/>
        </w:rPr>
        <w:t xml:space="preserve">ՀՀ Տավուշի մարզի </w:t>
      </w:r>
      <w:r w:rsidR="00160B78">
        <w:rPr>
          <w:rFonts w:ascii="Sylfaen" w:hAnsi="Sylfaen" w:cs="Sylfaen"/>
          <w:sz w:val="20"/>
          <w:lang w:val="af-ZA"/>
        </w:rPr>
        <w:t xml:space="preserve">Կողբի  </w:t>
      </w:r>
      <w:r w:rsidR="00160B78">
        <w:rPr>
          <w:rFonts w:ascii="GHEA Grapalat" w:hAnsi="GHEA Grapalat"/>
          <w:sz w:val="20"/>
          <w:lang w:val="af-ZA"/>
        </w:rPr>
        <w:t xml:space="preserve"> </w:t>
      </w:r>
      <w:r w:rsidR="00160B78"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 w:rsidR="00160B78">
        <w:rPr>
          <w:rFonts w:ascii="Sylfaen" w:hAnsi="Sylfaen"/>
          <w:sz w:val="20"/>
          <w:lang w:val="af-ZA"/>
        </w:rPr>
        <w:t>»</w:t>
      </w:r>
      <w:r w:rsidR="00160B78">
        <w:rPr>
          <w:rFonts w:ascii="Sylfaen" w:hAnsi="Sylfaen"/>
          <w:b/>
          <w:sz w:val="20"/>
          <w:lang w:val="hy-AM"/>
        </w:rPr>
        <w:t>(</w:t>
      </w:r>
      <w:r w:rsidR="00160B78">
        <w:rPr>
          <w:rFonts w:ascii="Sylfaen" w:hAnsi="Sylfaen" w:cs="Sylfaen"/>
          <w:sz w:val="20"/>
          <w:lang w:val="hy-AM"/>
        </w:rPr>
        <w:t>Պ</w:t>
      </w:r>
      <w:r w:rsidR="00160B78">
        <w:rPr>
          <w:rFonts w:ascii="Sylfaen" w:hAnsi="Sylfaen" w:cs="Sylfaen"/>
          <w:sz w:val="20"/>
          <w:lang w:val="af-ZA"/>
        </w:rPr>
        <w:t>ՈԱԿ</w:t>
      </w:r>
      <w:r w:rsidR="00160B78">
        <w:rPr>
          <w:rFonts w:ascii="Sylfaen" w:hAnsi="Sylfaen" w:cs="Sylfaen"/>
          <w:b/>
          <w:sz w:val="20"/>
          <w:lang w:val="hy-AM"/>
        </w:rPr>
        <w:t>)</w:t>
      </w:r>
      <w:r w:rsidRPr="001717B3">
        <w:rPr>
          <w:rFonts w:ascii="GHEA Grapalat" w:hAnsi="GHEA Grapalat"/>
          <w:sz w:val="20"/>
          <w:lang w:val="af-ZA"/>
        </w:rPr>
        <w:t>-</w:t>
      </w:r>
      <w:r w:rsidRPr="001717B3">
        <w:rPr>
          <w:rFonts w:ascii="Sylfaen" w:hAnsi="Sylfaen" w:cs="Sylfaen"/>
          <w:sz w:val="20"/>
          <w:lang w:val="af-ZA"/>
        </w:rPr>
        <w:t>ը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       </w:t>
      </w:r>
      <w:r w:rsidRPr="001717B3">
        <w:rPr>
          <w:rFonts w:ascii="Sylfaen" w:hAnsi="Sylfaen" w:cs="Sylfaen"/>
          <w:sz w:val="20"/>
          <w:lang w:val="af-ZA"/>
        </w:rPr>
        <w:t>Տավուշի</w:t>
      </w:r>
      <w:r>
        <w:rPr>
          <w:rFonts w:ascii="Sylfaen" w:hAnsi="Sylfaen" w:cs="Sylfaen"/>
          <w:sz w:val="20"/>
          <w:lang w:val="af-ZA"/>
        </w:rPr>
        <w:t xml:space="preserve">    </w:t>
      </w:r>
      <w:r w:rsidRPr="001717B3">
        <w:rPr>
          <w:rFonts w:ascii="Sylfaen" w:hAnsi="Sylfaen" w:cs="Sylfaen"/>
          <w:sz w:val="20"/>
          <w:lang w:val="af-ZA"/>
        </w:rPr>
        <w:t>մարզի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գ</w:t>
      </w:r>
      <w:r w:rsidRPr="001717B3">
        <w:rPr>
          <w:rFonts w:ascii="GHEA Grapalat" w:hAnsi="GHEA Grapalat"/>
          <w:sz w:val="20"/>
          <w:lang w:val="af-ZA"/>
        </w:rPr>
        <w:t xml:space="preserve">. </w:t>
      </w:r>
      <w:r w:rsidRPr="001717B3">
        <w:rPr>
          <w:rFonts w:ascii="Sylfaen" w:hAnsi="Sylfaen" w:cs="Sylfaen"/>
          <w:sz w:val="20"/>
          <w:lang w:val="af-ZA"/>
        </w:rPr>
        <w:t>Կողբ</w:t>
      </w:r>
      <w:r w:rsidRPr="001717B3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 w:rsidRPr="001717B3">
        <w:rPr>
          <w:rFonts w:ascii="GHEA Grapalat" w:hAnsi="GHEA Grapalat"/>
          <w:sz w:val="20"/>
          <w:lang w:val="af-ZA"/>
        </w:rPr>
        <w:t xml:space="preserve"> </w:t>
      </w:r>
      <w:r w:rsidRPr="001717B3">
        <w:rPr>
          <w:rFonts w:ascii="Sylfaen" w:hAnsi="Sylfaen" w:cs="Sylfaen"/>
          <w:sz w:val="20"/>
          <w:lang w:val="af-ZA"/>
        </w:rPr>
        <w:t>հասցեում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ru-RU"/>
        </w:rPr>
        <w:t>և</w:t>
      </w:r>
      <w:r w:rsidRPr="001717B3">
        <w:rPr>
          <w:rFonts w:ascii="Sylfaen" w:hAnsi="Sylfaen" w:cs="Sylfaen"/>
          <w:sz w:val="20"/>
          <w:lang w:val="af-ZA"/>
        </w:rPr>
        <w:t>ներկայացնումէ</w:t>
      </w:r>
      <w:r w:rsidRPr="001717B3">
        <w:rPr>
          <w:rFonts w:ascii="Sylfaen" w:hAnsi="Sylfaen" w:cs="Sylfaen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sz w:val="22"/>
          <w:lang w:val="af-ZA"/>
        </w:rPr>
        <w:t>&lt;&lt;</w:t>
      </w:r>
      <w:r w:rsidRPr="001717B3"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 w:rsidRPr="00735D4D"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 w:rsidRPr="00735D4D">
        <w:rPr>
          <w:rFonts w:ascii="Sylfaen" w:hAnsi="Sylfaen" w:cs="Sylfaen"/>
          <w:sz w:val="18"/>
          <w:lang w:val="af-ZA"/>
        </w:rPr>
        <w:t>-</w:t>
      </w:r>
      <w:r w:rsidR="00E91E6C">
        <w:rPr>
          <w:rFonts w:ascii="Sylfaen" w:hAnsi="Sylfaen" w:cs="Sylfaen"/>
          <w:sz w:val="18"/>
          <w:lang w:val="hy-AM"/>
        </w:rPr>
        <w:t>ԱՊՁ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4/18</w:t>
      </w:r>
      <w:r w:rsidRPr="001717B3">
        <w:rPr>
          <w:rFonts w:ascii="Sylfaen" w:hAnsi="Sylfaen" w:cs="Sylfaen"/>
          <w:sz w:val="18"/>
          <w:lang w:val="af-ZA"/>
        </w:rPr>
        <w:t xml:space="preserve">» </w:t>
      </w:r>
      <w:r w:rsidRPr="001717B3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մեկ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պայմանագրի</w:t>
      </w:r>
      <w:r w:rsidRPr="001717B3">
        <w:rPr>
          <w:rFonts w:ascii="GHEA Grapalat" w:hAnsi="GHEA Grapalat"/>
          <w:sz w:val="20"/>
          <w:lang w:val="af-ZA"/>
        </w:rPr>
        <w:t xml:space="preserve"> /</w:t>
      </w:r>
      <w:r w:rsidRPr="001717B3">
        <w:rPr>
          <w:rFonts w:ascii="Sylfaen" w:hAnsi="Sylfaen" w:cs="Sylfaen"/>
          <w:sz w:val="20"/>
          <w:lang w:val="af-ZA"/>
        </w:rPr>
        <w:t>երի</w:t>
      </w:r>
      <w:r w:rsidRPr="001717B3">
        <w:rPr>
          <w:rFonts w:ascii="GHEA Grapalat" w:hAnsi="GHEA Grapalat"/>
          <w:sz w:val="20"/>
          <w:lang w:val="af-ZA"/>
        </w:rPr>
        <w:t xml:space="preserve">/ </w:t>
      </w:r>
      <w:r w:rsidRPr="001717B3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Pr="001717B3">
        <w:rPr>
          <w:rFonts w:ascii="Sylfaen" w:hAnsi="Sylfaen" w:cs="Sylfaen"/>
          <w:sz w:val="20"/>
          <w:lang w:val="af-ZA"/>
        </w:rPr>
        <w:t>տեղեկատվությունը</w:t>
      </w:r>
    </w:p>
    <w:p w:rsidR="009A2318" w:rsidRDefault="009A2318" w:rsidP="009A2318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tbl>
      <w:tblPr>
        <w:tblW w:w="14226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9"/>
        <w:gridCol w:w="713"/>
        <w:gridCol w:w="480"/>
        <w:gridCol w:w="88"/>
        <w:gridCol w:w="183"/>
        <w:gridCol w:w="641"/>
        <w:gridCol w:w="20"/>
        <w:gridCol w:w="21"/>
        <w:gridCol w:w="154"/>
        <w:gridCol w:w="144"/>
        <w:gridCol w:w="419"/>
        <w:gridCol w:w="12"/>
        <w:gridCol w:w="148"/>
        <w:gridCol w:w="144"/>
        <w:gridCol w:w="273"/>
        <w:gridCol w:w="49"/>
        <w:gridCol w:w="197"/>
        <w:gridCol w:w="222"/>
        <w:gridCol w:w="192"/>
        <w:gridCol w:w="133"/>
        <w:gridCol w:w="37"/>
        <w:gridCol w:w="456"/>
        <w:gridCol w:w="237"/>
        <w:gridCol w:w="43"/>
        <w:gridCol w:w="373"/>
        <w:gridCol w:w="339"/>
        <w:gridCol w:w="135"/>
        <w:gridCol w:w="7"/>
        <w:gridCol w:w="38"/>
        <w:gridCol w:w="206"/>
        <w:gridCol w:w="334"/>
        <w:gridCol w:w="127"/>
        <w:gridCol w:w="373"/>
        <w:gridCol w:w="72"/>
        <w:gridCol w:w="201"/>
        <w:gridCol w:w="311"/>
        <w:gridCol w:w="391"/>
        <w:gridCol w:w="173"/>
        <w:gridCol w:w="22"/>
        <w:gridCol w:w="435"/>
        <w:gridCol w:w="91"/>
        <w:gridCol w:w="621"/>
        <w:gridCol w:w="7"/>
        <w:gridCol w:w="17"/>
        <w:gridCol w:w="255"/>
        <w:gridCol w:w="1276"/>
        <w:gridCol w:w="10"/>
        <w:gridCol w:w="238"/>
        <w:gridCol w:w="2649"/>
      </w:tblGrid>
      <w:tr w:rsidR="009A2318" w:rsidRPr="00BF7713" w:rsidTr="00B55642">
        <w:trPr>
          <w:gridAfter w:val="3"/>
          <w:wAfter w:w="2897" w:type="dxa"/>
          <w:trHeight w:val="146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A2318" w:rsidRPr="00BF7713" w:rsidTr="00B55642">
        <w:trPr>
          <w:gridAfter w:val="3"/>
          <w:wAfter w:w="2897" w:type="dxa"/>
          <w:trHeight w:val="110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464" w:type="dxa"/>
            <w:gridSpan w:val="4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40" w:type="dxa"/>
            <w:gridSpan w:val="9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74" w:type="dxa"/>
            <w:gridSpan w:val="11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053" w:type="dxa"/>
            <w:gridSpan w:val="9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7" w:type="dxa"/>
            <w:gridSpan w:val="9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A2318" w:rsidRPr="00BF7713" w:rsidTr="00B55642">
        <w:trPr>
          <w:gridAfter w:val="3"/>
          <w:wAfter w:w="2897" w:type="dxa"/>
          <w:trHeight w:val="175"/>
        </w:trPr>
        <w:tc>
          <w:tcPr>
            <w:tcW w:w="519" w:type="dxa"/>
            <w:vMerge/>
            <w:shd w:val="clear" w:color="auto" w:fill="auto"/>
            <w:vAlign w:val="center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63" w:type="dxa"/>
            <w:gridSpan w:val="4"/>
            <w:vMerge w:val="restart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74" w:type="dxa"/>
            <w:gridSpan w:val="11"/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53" w:type="dxa"/>
            <w:gridSpan w:val="9"/>
            <w:vMerge/>
            <w:shd w:val="clear" w:color="auto" w:fill="auto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7" w:type="dxa"/>
            <w:gridSpan w:val="9"/>
            <w:vMerge/>
            <w:shd w:val="clear" w:color="auto" w:fill="auto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2318" w:rsidRPr="00BF7713" w:rsidTr="00B55642">
        <w:trPr>
          <w:gridAfter w:val="3"/>
          <w:wAfter w:w="2897" w:type="dxa"/>
          <w:trHeight w:val="1094"/>
        </w:trPr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BF7713" w:rsidRDefault="009A2318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A2318" w:rsidRPr="00BF7713" w:rsidRDefault="009A2318" w:rsidP="009A23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2318" w:rsidRPr="00160B78" w:rsidTr="00B55642">
        <w:trPr>
          <w:gridAfter w:val="3"/>
          <w:wAfter w:w="2897" w:type="dxa"/>
          <w:trHeight w:val="3450"/>
        </w:trPr>
        <w:tc>
          <w:tcPr>
            <w:tcW w:w="519" w:type="dxa"/>
            <w:shd w:val="clear" w:color="auto" w:fill="auto"/>
            <w:vAlign w:val="bottom"/>
          </w:tcPr>
          <w:p w:rsidR="009A2318" w:rsidRPr="009A2318" w:rsidRDefault="009A2318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GHEA Grapalat" w:hAnsi="GHEA Grapalat"/>
                <w:sz w:val="18"/>
                <w:lang w:val="hy-AM"/>
              </w:rPr>
            </w:pPr>
            <w:r w:rsidRPr="00E204AE">
              <w:rPr>
                <w:rFonts w:ascii="GHEA Grapalat" w:hAnsi="GHEA Grapalat"/>
                <w:sz w:val="18"/>
              </w:rPr>
              <w:t xml:space="preserve">Շաքարավազ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GHEA Grapalat" w:hAnsi="GHEA Grapalat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Սպիտակ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գույնի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սորուն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քաղցր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համով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Շաքարի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լուծույթը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պետք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է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լինի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թափանցիկ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առանց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չլուծված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նստվածքի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և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կողմնակի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խառնուկների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սախարոզի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99,75%-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պակաս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(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չոր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նյութի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վրա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հաշված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),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խոնավության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0,14%-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ավել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ֆեռոխառնուկների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0,0003%-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ավել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Անվտանգությունը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ըստ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հիգիենիկ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նորմատիվների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իսկ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մակնշումը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«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Սննդամթերքի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անվտանգության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ՀՀ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օրենքի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րդ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հոդվածի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Պիտանելիության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մնացորդային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ժամկետը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մատակարարման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պահին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սահմանված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ժամկետի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50%-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պակաս</w:t>
            </w:r>
            <w:r w:rsidRPr="00E9796F">
              <w:rPr>
                <w:color w:val="000000"/>
                <w:szCs w:val="27"/>
                <w:lang w:val="hy-AM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Սպիտակ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գույնի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սորուն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քաղցր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համով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Շաքարի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լուծույթը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պետք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է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լինի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թափանցիկ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առանց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չլուծված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նստվածքի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և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կողմնակի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խառնուկների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սախարոզի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99,75%-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պակաս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(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չոր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նյութի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վրա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հաշված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),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խոնավության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0,14%-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ավել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ֆեռոխառնուկների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զանգվածային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0,0003%-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ավել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Անվտանգությունը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ըստ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հիգիենիկ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նորմատիվների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իսկ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մակնշումը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>` «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Սննդամթերքի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անվտանգության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մասին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ՀՀ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օրենքի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րդ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հոդվածի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Պիտանելիության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մնացորդային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ժամկետը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մատակարարման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պահին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սահմանված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ժամկետի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50%-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ից</w:t>
            </w:r>
            <w:r w:rsidRPr="00E9796F">
              <w:rPr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ոչ</w:t>
            </w:r>
            <w:r w:rsidRPr="00E9796F">
              <w:rPr>
                <w:rFonts w:cs="Times Armenian"/>
                <w:color w:val="000000"/>
                <w:sz w:val="12"/>
                <w:szCs w:val="27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7"/>
                <w:lang w:val="hy-AM"/>
              </w:rPr>
              <w:t>պակաս</w:t>
            </w:r>
            <w:r w:rsidRPr="00E9796F">
              <w:rPr>
                <w:color w:val="000000"/>
                <w:szCs w:val="27"/>
                <w:lang w:val="hy-AM"/>
              </w:rPr>
              <w:t>:</w:t>
            </w:r>
          </w:p>
        </w:tc>
      </w:tr>
      <w:tr w:rsidR="009A2318" w:rsidRPr="00160B78" w:rsidTr="00B55642">
        <w:trPr>
          <w:gridAfter w:val="3"/>
          <w:wAfter w:w="2897" w:type="dxa"/>
          <w:trHeight w:val="614"/>
        </w:trPr>
        <w:tc>
          <w:tcPr>
            <w:tcW w:w="519" w:type="dxa"/>
            <w:shd w:val="clear" w:color="auto" w:fill="auto"/>
            <w:vAlign w:val="bottom"/>
          </w:tcPr>
          <w:p w:rsidR="009A2318" w:rsidRPr="009A2318" w:rsidRDefault="009A2318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Բուսական  յուղ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Sylfaen" w:hAnsi="Sylfaen" w:cs="Sylfaen"/>
                <w:sz w:val="14"/>
                <w:lang w:val="hy-AM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54152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54152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796F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Պատրաստվածարևածաղկիսերմերիլուծամզմանևճզմմանեղանակով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, ,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զտված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հոտազերծված։Անվտանգությունը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մակնշումը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796F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Պատրաստվածարևածաղկիսերմերիլուծամզմանևճզմմանեղանակով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, ,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զտված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հոտազերծված։Անվտանգությունը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մակնշումը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3719"/>
        </w:trPr>
        <w:tc>
          <w:tcPr>
            <w:tcW w:w="519" w:type="dxa"/>
            <w:shd w:val="clear" w:color="auto" w:fill="auto"/>
            <w:vAlign w:val="bottom"/>
          </w:tcPr>
          <w:p w:rsidR="009A2318" w:rsidRPr="009A2318" w:rsidRDefault="009A2318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Ձու</w:t>
            </w:r>
            <w:r w:rsidRPr="00E204AE">
              <w:rPr>
                <w:rFonts w:ascii="Arial" w:hAnsi="Arial" w:cs="Arial"/>
                <w:sz w:val="18"/>
              </w:rPr>
              <w:t xml:space="preserve">,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Sylfaen" w:hAnsi="Sylfaen" w:cs="Sylfaen"/>
                <w:sz w:val="14"/>
                <w:lang w:val="hy-AM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45,81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45,81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91620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91620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796F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Ձու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սեղանի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 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դիետիկ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,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տնական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1-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ինկարգի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տեսակավորվածըստմեկձվիզանգվածի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դիետիկձվիպահմանժամկետը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7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սեղանիձվինը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25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սառնարանայինպայմաններում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120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օր։Պիտանելիությանմնացորդայինժամկետըոչպակասքան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90 %: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Անվտանգությունըևմակնշումը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ըստՀՀկառավարության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2011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թվականիսեպտեմբերի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29-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Ձվիևձվամթերքիտեխնիկականկանոնակարգըհաստատելումասին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» N 1438-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Նորոշմանըև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1E6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Ձու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սեղանի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 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դիետիկ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,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տնական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1-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ինկարգի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տեսակավորվածըստմեկձվիզանգվածի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դիետիկձվիպահմանժամկետը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7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սեղանիձվինը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25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սառնարանայինպայմաններում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120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օր։Պիտանելիությանմնացորդայինժամկետըոչպակասքան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90 %: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Անվտանգությունըևմակնշումը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ըստՀՀկառավարության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2011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թվականիսեպտեմբերի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29-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Ձվիևձվամթերքիտեխնիկականկանոնակարգըհաստատելումասին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» N 1438-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Նորոշմանըև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9A2318" w:rsidRDefault="009A2318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GHEA Grapalat" w:hAnsi="GHEA Grapalat"/>
                <w:sz w:val="18"/>
                <w:lang w:val="hy-AM"/>
              </w:rPr>
            </w:pPr>
            <w:r w:rsidRPr="00E204AE">
              <w:rPr>
                <w:rFonts w:ascii="GHEA Grapalat" w:hAnsi="GHEA Grapalat"/>
                <w:sz w:val="18"/>
              </w:rPr>
              <w:t>Պանիր,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GHEA Grapalat" w:hAnsi="GHEA Grapalat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9A2318" w:rsidRDefault="009A2318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  <w:r w:rsidR="00E9796F">
              <w:rPr>
                <w:rFonts w:ascii="Sylfaen" w:hAnsi="Sylfaen"/>
                <w:sz w:val="20"/>
                <w:lang w:val="hy-AM"/>
              </w:rPr>
              <w:t>7448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137448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4"/>
                <w:szCs w:val="21"/>
                <w:lang w:val="hy-AM"/>
              </w:rPr>
              <w:t>Պանիրպինդ</w:t>
            </w:r>
            <w:r w:rsidRPr="00E9796F">
              <w:rPr>
                <w:rFonts w:ascii="GHEA Grapalat" w:hAnsi="GHEA Grapalat" w:cs="Arial"/>
                <w:color w:val="000000"/>
                <w:sz w:val="14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4"/>
                <w:szCs w:val="21"/>
                <w:lang w:val="hy-AM"/>
              </w:rPr>
              <w:t>կովիկաթից</w:t>
            </w:r>
            <w:r w:rsidRPr="00E9796F">
              <w:rPr>
                <w:rFonts w:ascii="GHEA Grapalat" w:hAnsi="GHEA Grapalat" w:cs="Arial"/>
                <w:color w:val="000000"/>
                <w:sz w:val="14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աղաջրային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սպիտակիցմինչևբացդեղինգույնի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տարբերմեծությանևձևիաչքերով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: 46 %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յուղայնությամբ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պիտանելիությանժամկետըոչպակասքան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90%: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ԳՕՍՏ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7616-85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կամհամարժեք։Անվտանգությունըևմակնշումը՝ըստՀՀկառավարության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N 192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5-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4"/>
                <w:szCs w:val="21"/>
                <w:lang w:val="hy-AM"/>
              </w:rPr>
              <w:t>Պանիրպինդ</w:t>
            </w:r>
            <w:r w:rsidRPr="00E9796F">
              <w:rPr>
                <w:rFonts w:ascii="GHEA Grapalat" w:hAnsi="GHEA Grapalat" w:cs="Arial"/>
                <w:color w:val="000000"/>
                <w:sz w:val="14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4"/>
                <w:szCs w:val="21"/>
                <w:lang w:val="hy-AM"/>
              </w:rPr>
              <w:t>կովիկաթից</w:t>
            </w:r>
            <w:r w:rsidRPr="00E9796F">
              <w:rPr>
                <w:rFonts w:ascii="GHEA Grapalat" w:hAnsi="GHEA Grapalat" w:cs="Arial"/>
                <w:color w:val="000000"/>
                <w:sz w:val="16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աղաջրային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սպիտակիցմինչևբացդեղինգույնի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տարբերմեծությանևձևիաչքերով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: 46 %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յուղայնությամբ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պիտանելիությանժամկետըոչպակասքան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90%: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ԳՕՍՏ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7616-85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կամհամարժեք։Անվտանգությունըևմակնշումը՝ըստՀՀկառավարության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N 192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5-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:</w:t>
            </w:r>
          </w:p>
        </w:tc>
      </w:tr>
      <w:tr w:rsidR="009A2318" w:rsidRPr="00BB1DC5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Բրինձ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36652,8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4B1A7F" w:rsidRDefault="00E9796F" w:rsidP="009A2318">
            <w:pPr>
              <w:rPr>
                <w:rFonts w:ascii="Sylfaen" w:hAnsi="Sylfaen"/>
                <w:sz w:val="20"/>
              </w:rPr>
            </w:pPr>
            <w:r w:rsidRPr="00E9796F">
              <w:rPr>
                <w:rFonts w:ascii="Sylfaen" w:hAnsi="Sylfaen"/>
                <w:sz w:val="20"/>
                <w:lang w:val="hy-AM"/>
              </w:rPr>
              <w:t>36652,8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Սպիտակ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խոշոր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երկարտեսակի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չկոտրած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լայնությունիցբաժանվումեն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տիպերի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ըստտիպերիխոնավությունը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15%</w:t>
            </w:r>
            <w:r w:rsidRPr="0061432C">
              <w:rPr>
                <w:rFonts w:ascii="Tahoma" w:hAnsi="Tahoma" w:cs="Tahoma"/>
                <w:color w:val="000000"/>
                <w:sz w:val="12"/>
                <w:szCs w:val="21"/>
              </w:rPr>
              <w:t>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հունվարի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Հացահատիկին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դրաարտադրմանը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պահմանը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"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Սպիտակ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խոշոր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երկարտեսակի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չկոտրած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լայնությունիցբաժանվումեն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տիպերի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ըստտիպերիխոնավությունը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15%</w:t>
            </w:r>
            <w:r w:rsidRPr="0061432C">
              <w:rPr>
                <w:rFonts w:ascii="Tahoma" w:hAnsi="Tahoma" w:cs="Tahoma"/>
                <w:color w:val="000000"/>
                <w:sz w:val="12"/>
                <w:szCs w:val="21"/>
              </w:rPr>
              <w:t>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հունվարի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Հացահատիկին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դրաարտադրմանը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պահմանը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"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</w:t>
            </w:r>
          </w:p>
        </w:tc>
      </w:tr>
      <w:tr w:rsidR="009A2318" w:rsidRPr="00160B78" w:rsidTr="00B55642">
        <w:trPr>
          <w:gridAfter w:val="3"/>
          <w:wAfter w:w="2897" w:type="dxa"/>
          <w:trHeight w:val="811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GHEA Grapalat" w:hAnsi="GHEA Grapalat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Ոսպ</w:t>
            </w:r>
            <w:r w:rsidRPr="00E204AE">
              <w:rPr>
                <w:rFonts w:ascii="Arial" w:hAnsi="Arial" w:cs="Arial"/>
                <w:sz w:val="18"/>
              </w:rPr>
              <w:t xml:space="preserve"> ,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27671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27671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796F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Երեքտեսակի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համասեռ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մաքուր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չոր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(14,0-17,0) %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ոչավելի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796F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Երեքտեսակի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համասեռ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մաքուր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չոր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(14,0-17,0) %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ոչավելի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: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2-III-4.9-01-2010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</w:t>
            </w:r>
            <w:r w:rsidRPr="00E9796F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</w:tr>
      <w:tr w:rsidR="009A2318" w:rsidRPr="001717B3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GHEA Grapalat" w:hAnsi="GHEA Grapalat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Հնդկա</w:t>
            </w:r>
            <w:r w:rsidR="00E9796F">
              <w:rPr>
                <w:rFonts w:ascii="Sylfaen" w:hAnsi="Sylfaen" w:cs="Sylfaen"/>
                <w:sz w:val="18"/>
                <w:lang w:val="hy-AM"/>
              </w:rPr>
              <w:t>ցորեն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</w:rPr>
              <w:t>7</w:t>
            </w:r>
            <w:r w:rsidR="00E9796F">
              <w:rPr>
                <w:rFonts w:ascii="Tahoma" w:hAnsi="Tahoma" w:cs="Tahoma"/>
                <w:sz w:val="16"/>
                <w:lang w:val="hy-AM"/>
              </w:rPr>
              <w:t>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</w:rPr>
              <w:t>7</w:t>
            </w:r>
            <w:r w:rsidR="00E9796F">
              <w:rPr>
                <w:rFonts w:ascii="Tahoma" w:hAnsi="Tahoma" w:cs="Tahoma"/>
                <w:sz w:val="16"/>
                <w:lang w:val="hy-AM"/>
              </w:rPr>
              <w:t>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45816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45816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Հնդկաձավար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II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տեսակների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14,0 %-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իցոչավելի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հատիկները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97,5 %-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իցոչպակաս</w:t>
            </w:r>
            <w:r w:rsidRPr="00E9796F">
              <w:rPr>
                <w:rFonts w:ascii="GHEA Grapalat" w:hAnsi="GHEA Grapalat"/>
                <w:b/>
                <w:bCs/>
                <w:color w:val="000000"/>
                <w:sz w:val="12"/>
                <w:lang w:val="hy-AM"/>
              </w:rPr>
              <w:t>:</w:t>
            </w:r>
            <w:r w:rsidRPr="00E9796F">
              <w:rPr>
                <w:rFonts w:ascii="Courier New" w:hAnsi="Courier New" w:cs="Courier New"/>
                <w:b/>
                <w:bCs/>
                <w:color w:val="000000"/>
                <w:sz w:val="12"/>
                <w:lang w:val="hy-AM"/>
              </w:rPr>
              <w:t> 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Անվտանգությունըևմակնշումը՝ըստՀՀկառավարության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2007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հունվարի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11-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N 22-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Հացահատիկին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դրաարտադրմանը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պահմանը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վերամշակմանըևօգտահանմանըներկայացվողպահանջներիտեխնիկականկանոնակարգի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796F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Պիտանելիությանմնացորդայինժամկետըոչպակասքան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70 %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Հնդկաձավար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տեսակների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14,0 %-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իցոչավելի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հատիկները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97,5 %-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իցոչպակաս</w:t>
            </w:r>
            <w:r w:rsidRPr="0061432C">
              <w:rPr>
                <w:rFonts w:ascii="GHEA Grapalat" w:hAnsi="GHEA Grapalat"/>
                <w:b/>
                <w:bCs/>
                <w:color w:val="000000"/>
                <w:sz w:val="12"/>
                <w:lang w:val="hy-AM"/>
              </w:rPr>
              <w:t>:</w:t>
            </w:r>
            <w:r w:rsidRPr="0061432C">
              <w:rPr>
                <w:rFonts w:ascii="Courier New" w:hAnsi="Courier New" w:cs="Courier New"/>
                <w:b/>
                <w:bCs/>
                <w:color w:val="000000"/>
                <w:sz w:val="12"/>
                <w:lang w:val="hy-AM"/>
              </w:rPr>
              <w:t> 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Անվտանգությունըևմակնշումը՝ըստՀՀկառավարության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հունվարի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Հացահատիկին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դրաարտադրմանը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պահմանը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Պիտանելիությանմնացորդայինժամկետըոչպակասքան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70 %</w:t>
            </w:r>
          </w:p>
        </w:tc>
      </w:tr>
      <w:tr w:rsidR="009A2318" w:rsidRPr="001717B3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Sylfaen" w:hAnsi="Sylfaen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Մակարոն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22908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22908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Մակարոնեղենանդրոժխմորից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կախվածալյուրիտեսակիցևորակից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 A (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պինդցորենիալյուրից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), Б (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փափուկապակենմանցորենիալյուրից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), B 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lastRenderedPageBreak/>
              <w:t>(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հացաթխմանցորենիալյուրից</w:t>
            </w:r>
            <w:r w:rsidRPr="00E9796F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), </w:t>
            </w:r>
            <w:r w:rsidRPr="00E9796F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չափածրարվածևառանցչափածրարման։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lastRenderedPageBreak/>
              <w:t>Մակարոնեղենանդրոժխմորից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կախվածալյուրիտեսակիցևորակից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 A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պինդցորենիալյուրից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), Б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փափուկապակենմանցորենիալյուրից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), B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հացաթխմանցորենիալյուրից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),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lastRenderedPageBreak/>
              <w:t>չափածրարվածևառանցչափածրարման։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աղ</w:t>
            </w:r>
            <w:r w:rsidRPr="00E204AE">
              <w:rPr>
                <w:rFonts w:ascii="Arial" w:hAnsi="Arial" w:cs="Arial"/>
                <w:sz w:val="18"/>
              </w:rPr>
              <w:t xml:space="preserve">  , </w:t>
            </w:r>
            <w:r w:rsidRPr="00E204AE">
              <w:rPr>
                <w:rFonts w:ascii="Sylfaen" w:hAnsi="Sylfaen" w:cs="Sylfaen"/>
                <w:sz w:val="18"/>
              </w:rPr>
              <w:t>կերակրի</w:t>
            </w:r>
            <w:r w:rsidRPr="00E204AE">
              <w:rPr>
                <w:rFonts w:ascii="Arial" w:hAnsi="Arial" w:cs="Arial"/>
                <w:sz w:val="18"/>
              </w:rPr>
              <w:t xml:space="preserve"> ,</w:t>
            </w:r>
            <w:r w:rsidRPr="00E204AE">
              <w:rPr>
                <w:rFonts w:ascii="Sylfaen" w:hAnsi="Sylfaen" w:cs="Sylfaen"/>
                <w:sz w:val="18"/>
              </w:rPr>
              <w:t>մանր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22,91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22,91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3436,2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3436,2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1E6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Էքստրատեսակիյոդացված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յոդիզանգվածայինմասը՝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50x10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մգ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>/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ՀՍՏ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239-2005: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1E6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Էքստրատեսակիյոդացված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յոդիզանգվածայինմասը՝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50x10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մգ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>/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ՀՍՏ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239-2005: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Տոմատի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մածուկ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Sylfaen" w:hAnsi="Sylfaen" w:cs="Sylfaen"/>
                <w:sz w:val="14"/>
                <w:lang w:val="hy-AM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30544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30544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1E6C" w:rsidRDefault="009A2318" w:rsidP="009A2318">
            <w:pPr>
              <w:rPr>
                <w:rFonts w:ascii="GHEA Grapalat" w:hAnsi="GHEA Grapalat"/>
                <w:sz w:val="12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Բարձրկամառաջինտեսակների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ապակեկամմետաղյատարաներով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փաթեթավորումը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10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դմ</w:t>
            </w:r>
            <w:r w:rsidRPr="00E91E6C">
              <w:rPr>
                <w:rFonts w:ascii="GHEA Grapalat" w:hAnsi="GHEA Grapalat"/>
                <w:color w:val="000000"/>
                <w:sz w:val="12"/>
                <w:szCs w:val="15"/>
                <w:vertAlign w:val="superscript"/>
                <w:lang w:val="hy-AM"/>
              </w:rPr>
              <w:t>3</w:t>
            </w:r>
            <w:r w:rsidRPr="00E91E6C">
              <w:rPr>
                <w:rFonts w:ascii="Courier New" w:hAnsi="Courier New" w:cs="Courier New"/>
                <w:color w:val="000000"/>
                <w:sz w:val="12"/>
                <w:szCs w:val="15"/>
                <w:lang w:val="hy-AM"/>
              </w:rPr>
              <w:t> 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տարողությամբ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N 2-III-4.9-01-2010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հիգիենիկնորմատիվներիև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E91E6C" w:rsidRDefault="009A2318" w:rsidP="009A2318">
            <w:pPr>
              <w:rPr>
                <w:rFonts w:ascii="GHEA Grapalat" w:hAnsi="GHEA Grapalat"/>
                <w:sz w:val="12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Բարձրկամառաջինտեսակների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ապակեկամմետաղյատարաներով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փաթեթավորումը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10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դմ</w:t>
            </w:r>
            <w:r w:rsidRPr="00E91E6C">
              <w:rPr>
                <w:rFonts w:ascii="GHEA Grapalat" w:hAnsi="GHEA Grapalat"/>
                <w:color w:val="000000"/>
                <w:sz w:val="12"/>
                <w:szCs w:val="15"/>
                <w:vertAlign w:val="superscript"/>
                <w:lang w:val="hy-AM"/>
              </w:rPr>
              <w:t>3</w:t>
            </w:r>
            <w:r w:rsidRPr="00E91E6C">
              <w:rPr>
                <w:rFonts w:ascii="Courier New" w:hAnsi="Courier New" w:cs="Courier New"/>
                <w:color w:val="000000"/>
                <w:sz w:val="12"/>
                <w:szCs w:val="15"/>
                <w:lang w:val="hy-AM"/>
              </w:rPr>
              <w:t> 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տարողությամբ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N 2-III-4.9-01-2010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հիգիենիկնորմատիվներիև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E91E6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</w:t>
            </w:r>
          </w:p>
        </w:tc>
      </w:tr>
      <w:tr w:rsidR="009A2318" w:rsidRPr="001717B3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Sylfaen" w:hAnsi="Sylfaen" w:cs="Arial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Կարտոֆիլ</w:t>
            </w:r>
            <w:r w:rsidR="00E9796F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</w:rPr>
              <w:t>3</w:t>
            </w:r>
            <w:r w:rsidR="00E9796F">
              <w:rPr>
                <w:rFonts w:ascii="Tahoma" w:hAnsi="Tahoma" w:cs="Tahoma"/>
                <w:sz w:val="16"/>
                <w:lang w:val="hy-AM"/>
              </w:rPr>
              <w:t>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</w:rPr>
              <w:t>3</w:t>
            </w:r>
            <w:r w:rsidR="00E9796F">
              <w:rPr>
                <w:rFonts w:ascii="Tahoma" w:hAnsi="Tahoma" w:cs="Tahoma"/>
                <w:sz w:val="16"/>
                <w:lang w:val="hy-AM"/>
              </w:rPr>
              <w:t>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53242,6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0624E" w:rsidRDefault="00E9796F" w:rsidP="009A2318">
            <w:pPr>
              <w:rPr>
                <w:rFonts w:ascii="Sylfaen" w:hAnsi="Sylfaen"/>
                <w:sz w:val="20"/>
              </w:rPr>
            </w:pPr>
            <w:r w:rsidRPr="00E9796F">
              <w:rPr>
                <w:rFonts w:ascii="Sylfaen" w:hAnsi="Sylfaen"/>
                <w:sz w:val="20"/>
                <w:lang w:val="hy-AM"/>
              </w:rPr>
              <w:t>53242,6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Arial" w:hAnsi="Arial" w:cs="Arial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Կաղամբ</w:t>
            </w:r>
            <w:r w:rsidRPr="00E204AE">
              <w:rPr>
                <w:rFonts w:ascii="Arial" w:hAnsi="Arial" w:cs="Arial"/>
                <w:sz w:val="18"/>
              </w:rPr>
              <w:t xml:space="preserve">, 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152,7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152,7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22791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22791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1E6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26768-85) 55% 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վաղահաս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45%-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միջահաս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Արտաքին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տեսքը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ամբողջական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հիվանդությունների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չծլած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մեկ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բուսաբանական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պետք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է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լինեն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լիովին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կազմավորված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փխրուն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չլխկած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մաքրման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աստիճանը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կաղամբի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լինեն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մինչև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կանաչ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սպիտակ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տերևների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խիտ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մակերեսը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Կաղամբակոթի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երկարությունը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3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Մեխանիկական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ճաքերով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ցրտահարված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մթերումը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թույլատրվում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քաշը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պակաս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- 0.7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կգ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2318" w:rsidRPr="00E91E6C" w:rsidRDefault="009A2318" w:rsidP="009A2318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26768-85) 55% 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վաղահաս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45%-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միջահաս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Արտաքին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տեսքը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ամբողջական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հիվանդությունների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չծլած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մեկ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բուսաբանական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պետք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է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լինեն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լիովին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կազմավորված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փխրուն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չլխկած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մաքրման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աստիճանը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կաղամբի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լինեն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մինչև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կանաչ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սպիտակ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տերևների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խիտ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մակերեսը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Կաղամբակոթի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երկարությունը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3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Մեխանիկական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ճաքերով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ցրտահարված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մթերումը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թույլատրվում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Մաքրված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գլուխների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քաշը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պակաս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- 0.7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կգ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Arial" w:hAnsi="Arial" w:cs="Arial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Կարմիր  ճակնդեղ</w:t>
            </w:r>
          </w:p>
          <w:p w:rsidR="009A2318" w:rsidRPr="00E204AE" w:rsidRDefault="009A2318" w:rsidP="009A231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5727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5727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/>
                <w:sz w:val="12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Արտաքին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տեսքը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ամբողջական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հիվանդությունների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չոր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չկեղտոտված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ճաքերի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E91E6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 w:type="textWrapping" w:clear="all"/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Ներքին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կառուցվածքը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միջուկը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հյութալի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մուգ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կարմիր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տարբեր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երանգների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(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ամենամեծ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լայնակի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տրամագծով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) 5-14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Թույլատրվում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է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շեղումներ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նշված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մեխանիկական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վնասվածքներով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3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խորությամբ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5%-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կպած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հողի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1%: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2318" w:rsidRPr="0061432C" w:rsidRDefault="009A2318" w:rsidP="009A2318">
            <w:pPr>
              <w:tabs>
                <w:tab w:val="left" w:pos="12192"/>
              </w:tabs>
              <w:rPr>
                <w:rFonts w:ascii="GHEA Grapalat" w:hAnsi="GHEA Grapalat"/>
                <w:sz w:val="12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Արտաքին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ամբողջական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հիվանդությունների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չկեղտոտված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ճաքերի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 w:type="textWrapping" w:clear="all"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Ներքին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կառուցվածքը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միջուկը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հյութալի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մուգ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կարմիր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երանգների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ամենամեծ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լայնակի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տրամագծով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) 5-14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Թույլատրվում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է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շեղումներ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նշված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մեխանիկական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խորությամբ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5%-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կպած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հողի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1%: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14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Գազար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9486,5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9486,5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Սովորական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ընտիր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26767-85</w:t>
            </w:r>
            <w:r w:rsidRPr="00E91E6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  <w:lang w:val="hy-AM"/>
              </w:rPr>
              <w:t>։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մակնշումը՝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կառավարության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2006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.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դեկտեմբերի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N 1913-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որոշմամբ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հաստատված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պտուղ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բանջարեղենի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տեխնիկական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կանոնակարգի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Սննդամթերքի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մասին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օրենքի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րդ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Սովորական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26767-85</w:t>
            </w:r>
            <w:r w:rsidRPr="0061432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  <w:lang w:val="hy-AM"/>
              </w:rPr>
              <w:t>։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E9796F" w:rsidRDefault="00E9796F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9A2318" w:rsidP="009A2318">
            <w:pPr>
              <w:rPr>
                <w:rFonts w:ascii="Arial" w:hAnsi="Arial" w:cs="Arial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Սոխ</w:t>
            </w:r>
            <w:r w:rsidR="00E9796F">
              <w:rPr>
                <w:rFonts w:ascii="Sylfaen" w:hAnsi="Sylfaen" w:cs="Sylfaen"/>
                <w:sz w:val="18"/>
                <w:lang w:val="hy-AM"/>
              </w:rPr>
              <w:t xml:space="preserve">  գլուխ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76,36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E9796F" w:rsidRDefault="00E9796F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կծու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կիսակծու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քաղցր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ընտիր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նեղ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տրամագիծը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3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պակաս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27166-86,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անվտանգությունը՝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կառավարության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N 1913-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որոշմամբ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հաստատված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‚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պտուղբանջարեղենի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կանոնակարգի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</w:t>
            </w:r>
            <w:r w:rsidRPr="00E91E6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61432C" w:rsidRDefault="009A2318" w:rsidP="009A2318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կիսակծու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քաղցր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նեղ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տրամագիծը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27166-86,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անվտանգությունը՝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պտուղբանջարեղենի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հոդվածի</w:t>
            </w:r>
          </w:p>
        </w:tc>
      </w:tr>
      <w:tr w:rsidR="009A2318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9A2318" w:rsidRPr="00B55642" w:rsidRDefault="00B55642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B55642" w:rsidRDefault="009A2318" w:rsidP="009A2318">
            <w:pPr>
              <w:rPr>
                <w:rFonts w:ascii="Sylfaen" w:hAnsi="Sylfaen" w:cs="Arial"/>
                <w:sz w:val="18"/>
                <w:lang w:val="hy-AM"/>
              </w:rPr>
            </w:pPr>
            <w:r w:rsidRPr="00E204AE">
              <w:rPr>
                <w:rFonts w:ascii="Sylfaen" w:hAnsi="Sylfaen" w:cs="Sylfaen"/>
                <w:sz w:val="18"/>
              </w:rPr>
              <w:t>Խնձոր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318" w:rsidRPr="00E204AE" w:rsidRDefault="009A2318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152,7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318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152,7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318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30544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318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30544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E91E6C" w:rsidRDefault="009A2318" w:rsidP="009A2318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Խնձոր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պտղաբանական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I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խմբի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Հայաստանի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տարբեր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նեղ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տրամագիծը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5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պակաս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21122-75,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մակնշումը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կառավարության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2006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.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դեկտեմբերի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N 1913-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որոշմամբ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հաստատված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պտուղ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բանջարեղենի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տեխնիկական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կանոնակարգի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Սննդամթերքի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մասին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օրենքի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րդ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318" w:rsidRPr="00E91E6C" w:rsidRDefault="009A2318" w:rsidP="009A2318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Խնձոր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պտղաբանական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I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խմբի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Հայաստանի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տարբեր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տեսակների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նեղ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տրամագիծը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5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պակաս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21122-75,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անվտանգությունը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մակնշումը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ըստ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կառավարության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2006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.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դեկտեմբերի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N 1913-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որոշմամբ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հաստատված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պտուղ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բանջարեղենի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տեխնիկական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կանոնակարգի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Սննդամթերքի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անվտանգության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մասին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օրենքի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8-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րդ</w:t>
            </w:r>
            <w:r w:rsidRPr="00E91E6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հոդվածի</w:t>
            </w:r>
          </w:p>
        </w:tc>
      </w:tr>
      <w:tr w:rsidR="00B55642" w:rsidRPr="00160B78" w:rsidTr="00B55642">
        <w:trPr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B55642" w:rsidRPr="00B55642" w:rsidRDefault="00B55642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Arial" w:hAnsi="Arial" w:cs="Arial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 xml:space="preserve">Հավի  միս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642" w:rsidRPr="00E204AE" w:rsidRDefault="00B55642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46,68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46,68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78468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78468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55642" w:rsidRDefault="00B55642" w:rsidP="00B55642">
            <w:pPr>
              <w:jc w:val="both"/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</w:pP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Բրոյլեռ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տիպի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առանց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փորոտիքի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մաքուր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արյունազրկված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առանց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կողմնակի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հոտերի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>,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փաթեթավորված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պոլիէթիլենային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թաղանթներով։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Անվտանգությունը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մակնշումը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ըստ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ՀՀ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կառավարության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2006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թ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.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հոկտեմբերի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19-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N 1560-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որոշմամբ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հաստատված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“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Մսի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մսամթերքի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տեխնիկական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կանոնակարգի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”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“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Սննդամթերքի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անվտանգության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մասին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”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ՀՀ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օրենքի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8-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րդ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հոդվածի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>:</w:t>
            </w:r>
          </w:p>
          <w:p w:rsidR="00B55642" w:rsidRPr="00B55642" w:rsidRDefault="00B55642" w:rsidP="009A2318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55642" w:rsidRDefault="00B55642" w:rsidP="00036F5D">
            <w:pPr>
              <w:jc w:val="both"/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</w:pP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Բրոյլեռ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տիպի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առանց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փորոտիքի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մաքուր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արյունազրկված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առանց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կողմնակի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հոտերի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>,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փաթեթավորված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պոլիէթիլենային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թաղանթներով։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Անվտանգությունը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մակնշումը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ըստ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ՀՀ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կառավարության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2006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թ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.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հոկտեմբերի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19-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N 1560-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որոշմամբ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հաստատված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“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Մսի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մսամթերքի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տեխնիկական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կանոնակարգի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”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և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“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Սննդամթերքի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անվտանգության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մասին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”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ՀՀ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օրենքի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8-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րդ</w:t>
            </w:r>
            <w:r w:rsidRPr="00B55642">
              <w:rPr>
                <w:rFonts w:ascii="Arial" w:hAnsi="Arial" w:cs="Arial"/>
                <w:color w:val="000000"/>
                <w:sz w:val="12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22"/>
                <w:lang w:val="hy-AM"/>
              </w:rPr>
              <w:t>հոդվածի</w:t>
            </w:r>
            <w:r w:rsidRPr="00B55642">
              <w:rPr>
                <w:rFonts w:ascii="GHEA Grapalat" w:hAnsi="GHEA Grapalat"/>
                <w:color w:val="000000"/>
                <w:sz w:val="12"/>
                <w:szCs w:val="22"/>
                <w:lang w:val="hy-AM"/>
              </w:rPr>
              <w:t>:</w:t>
            </w:r>
          </w:p>
          <w:p w:rsidR="00B55642" w:rsidRPr="00B55642" w:rsidRDefault="00B55642" w:rsidP="00036F5D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B55642" w:rsidRPr="00B55642" w:rsidRDefault="00B55642" w:rsidP="00036F5D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</w:p>
        </w:tc>
      </w:tr>
      <w:tr w:rsidR="00B55642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B55642" w:rsidRPr="00B55642" w:rsidRDefault="00B55642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Arial" w:hAnsi="Arial" w:cs="Arial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 xml:space="preserve">Հատիկ  լոբի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642" w:rsidRPr="00E204AE" w:rsidRDefault="00B55642" w:rsidP="009A2318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38180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42" w:rsidRPr="00B55642" w:rsidRDefault="00B55642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38180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55642" w:rsidRDefault="00B55642" w:rsidP="00B55642">
            <w:pPr>
              <w:jc w:val="both"/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</w:pP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Լոբի</w:t>
            </w:r>
            <w:r w:rsidRPr="00B55642"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գունավոր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միագույն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գունավոր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ցայտուն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չոր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խոնավությունը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15 %-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ից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ոչ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ավելի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կամ</w:t>
            </w:r>
            <w:r w:rsidRPr="00B55642"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միջին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չորությամբ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` (15,1-18,0) %: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Անվտանգությունը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ըստ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N 2-III-4.9-01-2010</w:t>
            </w:r>
            <w:r w:rsidRPr="00B55642"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հիգիենիկ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նորմատիվների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>, «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Սննդամթերքի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անվտանգության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մասին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»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ՀՀ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օրենքի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8-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րդ</w:t>
            </w:r>
            <w:r w:rsidRPr="00B55642"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հոդվածի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: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Պիտանելիության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մնացորդային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ժամկետը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ոչ</w:t>
            </w:r>
            <w:r w:rsidRPr="00B55642">
              <w:rPr>
                <w:rFonts w:ascii="Arial" w:hAnsi="Arial" w:cs="Arial"/>
                <w:color w:val="000000"/>
                <w:sz w:val="14"/>
                <w:szCs w:val="22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  <w:t>պակաս</w:t>
            </w:r>
            <w:r w:rsidRPr="00B55642">
              <w:rPr>
                <w:rFonts w:ascii="GHEA Grapalat" w:hAnsi="GHEA Grapalat"/>
                <w:color w:val="000000"/>
                <w:sz w:val="14"/>
                <w:szCs w:val="22"/>
                <w:lang w:val="hy-AM"/>
              </w:rPr>
              <w:t xml:space="preserve">  50 %:</w:t>
            </w:r>
          </w:p>
          <w:p w:rsidR="00B55642" w:rsidRPr="00B55642" w:rsidRDefault="00B55642" w:rsidP="009A2318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55642" w:rsidRDefault="00B55642" w:rsidP="00B55642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Լոբի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գունավոր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միագույն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գունավոր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ցայտուն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,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չոր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խոնավությունը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15 %-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ից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ոչ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ավելի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կամ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միջին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չորությամբ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` (15,1-18,0) %: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Անվտանգությունը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`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ըստ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N 2-III-4.9-01-2010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հիգիենիկ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նորմատիվների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>, «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Սննդամթերքի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մասին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»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ՀՀ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օրենքի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8-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րդ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հոդվածի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: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Պիտանելիության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մնացորդային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ժամկետը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ոչ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</w:t>
            </w:r>
            <w:r w:rsidRPr="00B55642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պակաս</w:t>
            </w:r>
            <w:r w:rsidRPr="00B55642">
              <w:rPr>
                <w:rFonts w:ascii="Arial" w:hAnsi="Arial" w:cs="Arial"/>
                <w:color w:val="000000"/>
                <w:sz w:val="12"/>
                <w:szCs w:val="18"/>
                <w:lang w:val="hy-AM"/>
              </w:rPr>
              <w:t xml:space="preserve">  50 %:</w:t>
            </w:r>
          </w:p>
          <w:p w:rsidR="00B55642" w:rsidRPr="00B55642" w:rsidRDefault="00B55642" w:rsidP="009A2318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  <w:lang w:val="hy-AM"/>
              </w:rPr>
            </w:pPr>
          </w:p>
        </w:tc>
      </w:tr>
      <w:tr w:rsidR="00601133" w:rsidRPr="00160B78" w:rsidTr="00B55642">
        <w:trPr>
          <w:gridAfter w:val="3"/>
          <w:wAfter w:w="2897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01133" w:rsidRDefault="00601133" w:rsidP="009A231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1133" w:rsidRDefault="00601133" w:rsidP="009A2318">
            <w:pPr>
              <w:rPr>
                <w:rFonts w:ascii="Sylfaen" w:hAnsi="Sylfaen" w:cs="Sylfaen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 xml:space="preserve">Գարոխ  դեղին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133" w:rsidRPr="00601133" w:rsidRDefault="00601133" w:rsidP="009A2318">
            <w:pPr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rFonts w:ascii="Sylfaen" w:hAnsi="Sylfaen" w:cs="Sylfaen"/>
                <w:sz w:val="14"/>
                <w:lang w:val="hy-AM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1133" w:rsidRDefault="00601133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1133" w:rsidRDefault="00601133" w:rsidP="009A2318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38,18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1133" w:rsidRDefault="00601133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13859,4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1133" w:rsidRDefault="00601133" w:rsidP="009A2318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13859,4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133" w:rsidRPr="00601133" w:rsidRDefault="00601133" w:rsidP="00601133">
            <w:pPr>
              <w:jc w:val="both"/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</w:pP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Չորացրած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>,</w:t>
            </w:r>
            <w:r w:rsidRPr="00601133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կեղևած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,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դեղին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կամ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կանաչ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գույնի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: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Անվտանգությունը՝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N 2-III-4.9-01-2010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հիգիենիկ</w:t>
            </w:r>
            <w:r w:rsidRPr="00601133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նորմատիվների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և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«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Սննդամթերքի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անվտանգության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մասին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»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ՀՀ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օրենքի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8-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րդ</w:t>
            </w:r>
            <w:r w:rsidRPr="00601133">
              <w:rPr>
                <w:rFonts w:ascii="Arial" w:hAnsi="Arial" w:cs="Arial"/>
                <w:color w:val="000000"/>
                <w:sz w:val="18"/>
                <w:szCs w:val="22"/>
                <w:lang w:val="hy-AM"/>
              </w:rPr>
              <w:t xml:space="preserve"> </w:t>
            </w:r>
            <w:r w:rsidRPr="00601133">
              <w:rPr>
                <w:rFonts w:ascii="Sylfaen" w:hAnsi="Sylfaen" w:cs="Sylfaen"/>
                <w:color w:val="000000"/>
                <w:sz w:val="18"/>
                <w:szCs w:val="22"/>
                <w:lang w:val="hy-AM"/>
              </w:rPr>
              <w:t>հոդվածի</w:t>
            </w:r>
            <w:r w:rsidRPr="00601133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>:</w:t>
            </w:r>
          </w:p>
          <w:p w:rsidR="00601133" w:rsidRPr="00B55642" w:rsidRDefault="00601133" w:rsidP="00B55642">
            <w:pPr>
              <w:jc w:val="both"/>
              <w:rPr>
                <w:rFonts w:ascii="Sylfaen" w:hAnsi="Sylfaen" w:cs="Sylfaen"/>
                <w:color w:val="000000"/>
                <w:sz w:val="14"/>
                <w:szCs w:val="22"/>
                <w:lang w:val="hy-AM"/>
              </w:rPr>
            </w:pP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1133" w:rsidRPr="00601133" w:rsidRDefault="00601133" w:rsidP="00601133">
            <w:pPr>
              <w:tabs>
                <w:tab w:val="left" w:pos="12192"/>
              </w:tabs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601133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  <w:p w:rsidR="00601133" w:rsidRPr="00B55642" w:rsidRDefault="00601133" w:rsidP="00B55642">
            <w:pPr>
              <w:tabs>
                <w:tab w:val="left" w:pos="12192"/>
              </w:tabs>
              <w:jc w:val="both"/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</w:pPr>
          </w:p>
        </w:tc>
      </w:tr>
      <w:tr w:rsidR="00B55642" w:rsidRPr="00BF7713" w:rsidTr="00B55642">
        <w:trPr>
          <w:gridAfter w:val="3"/>
          <w:wAfter w:w="2897" w:type="dxa"/>
          <w:trHeight w:val="137"/>
        </w:trPr>
        <w:tc>
          <w:tcPr>
            <w:tcW w:w="40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2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B55642" w:rsidRPr="00BF7713" w:rsidTr="00B55642">
        <w:trPr>
          <w:gridAfter w:val="3"/>
          <w:wAfter w:w="2897" w:type="dxa"/>
          <w:trHeight w:val="196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</w:trPr>
        <w:tc>
          <w:tcPr>
            <w:tcW w:w="113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65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65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214"/>
        </w:trPr>
        <w:tc>
          <w:tcPr>
            <w:tcW w:w="113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155"/>
        </w:trPr>
        <w:tc>
          <w:tcPr>
            <w:tcW w:w="66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3421E6" w:rsidRDefault="00B55642" w:rsidP="009A2318">
            <w:pPr>
              <w:tabs>
                <w:tab w:val="left" w:pos="1248"/>
              </w:tabs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րավեր</w:t>
            </w:r>
            <w:r w:rsidRPr="003421E6"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ուղարկելու</w:t>
            </w:r>
            <w:r w:rsidRPr="003421E6"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կամ</w:t>
            </w:r>
            <w:r w:rsidRPr="003421E6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հրապարակելու</w:t>
            </w:r>
            <w:r w:rsidRPr="003421E6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3421E6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5642" w:rsidRPr="003421E6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164"/>
        </w:trPr>
        <w:tc>
          <w:tcPr>
            <w:tcW w:w="589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92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47"/>
        </w:trPr>
        <w:tc>
          <w:tcPr>
            <w:tcW w:w="589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47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155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5642" w:rsidRPr="00BF7713" w:rsidTr="00B55642">
        <w:trPr>
          <w:gridAfter w:val="3"/>
          <w:wAfter w:w="2897" w:type="dxa"/>
          <w:trHeight w:val="54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42" w:rsidRPr="00BF7713" w:rsidTr="00B55642">
        <w:trPr>
          <w:gridAfter w:val="3"/>
          <w:wAfter w:w="2897" w:type="dxa"/>
          <w:trHeight w:val="40"/>
        </w:trPr>
        <w:tc>
          <w:tcPr>
            <w:tcW w:w="180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742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7" w:type="dxa"/>
            <w:gridSpan w:val="33"/>
            <w:shd w:val="clear" w:color="auto" w:fill="auto"/>
            <w:vAlign w:val="center"/>
          </w:tcPr>
          <w:p w:rsidR="00B55642" w:rsidRPr="003D17D0" w:rsidRDefault="00B55642" w:rsidP="009A23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B55642" w:rsidRPr="00BF7713" w:rsidTr="00B55642">
        <w:trPr>
          <w:gridAfter w:val="3"/>
          <w:wAfter w:w="2897" w:type="dxa"/>
          <w:trHeight w:val="213"/>
        </w:trPr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3"/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55642" w:rsidRPr="00BF7713" w:rsidTr="00B55642">
        <w:trPr>
          <w:gridAfter w:val="3"/>
          <w:wAfter w:w="2897" w:type="dxa"/>
          <w:trHeight w:val="137"/>
        </w:trPr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55642" w:rsidRPr="00BF7713" w:rsidTr="00B55642">
        <w:trPr>
          <w:gridAfter w:val="3"/>
          <w:wAfter w:w="2897" w:type="dxa"/>
          <w:trHeight w:val="137"/>
        </w:trPr>
        <w:tc>
          <w:tcPr>
            <w:tcW w:w="180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42" w:rsidRPr="00BF7713" w:rsidRDefault="00B55642" w:rsidP="009A2318">
            <w:pPr>
              <w:widowControl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01133" w:rsidRPr="00BF7713" w:rsidTr="00036F5D">
        <w:trPr>
          <w:gridAfter w:val="3"/>
          <w:wAfter w:w="2897" w:type="dxa"/>
          <w:trHeight w:val="83"/>
        </w:trPr>
        <w:tc>
          <w:tcPr>
            <w:tcW w:w="18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133" w:rsidRPr="0035583B" w:rsidRDefault="00601133" w:rsidP="009A2318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529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1133" w:rsidRPr="00890880" w:rsidRDefault="00601133" w:rsidP="00036F5D">
            <w:pPr>
              <w:rPr>
                <w:rFonts w:ascii="GHEA Grapalat" w:hAnsi="GHEA Grapalat"/>
                <w:b/>
                <w:sz w:val="18"/>
                <w:lang w:val="hy-AM"/>
              </w:rPr>
            </w:pPr>
            <w:r w:rsidRPr="00890880">
              <w:rPr>
                <w:rFonts w:ascii="Sylfaen" w:hAnsi="Sylfaen" w:cs="Sylfaen"/>
                <w:b/>
                <w:sz w:val="18"/>
              </w:rPr>
              <w:t>Շաքարավազ</w:t>
            </w:r>
            <w:r w:rsidRPr="00890880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601133" w:rsidRPr="00BF7713" w:rsidTr="00036F5D">
        <w:trPr>
          <w:gridAfter w:val="3"/>
          <w:wAfter w:w="2897" w:type="dxa"/>
          <w:trHeight w:val="271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133" w:rsidRPr="009F27B4" w:rsidRDefault="00601133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133" w:rsidRPr="00601133" w:rsidRDefault="00601133" w:rsidP="009A231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Աստղիկ  Անանյան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01133" w:rsidRPr="009A2318" w:rsidRDefault="00601133" w:rsidP="00036F5D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01133" w:rsidRPr="009A2318" w:rsidRDefault="00601133" w:rsidP="00036F5D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133" w:rsidRPr="00EB504B" w:rsidRDefault="00601133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133" w:rsidRPr="00EB504B" w:rsidRDefault="00601133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01133" w:rsidRPr="009A2318" w:rsidRDefault="00601133" w:rsidP="00036F5D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133" w:rsidRPr="009A2318" w:rsidRDefault="00601133" w:rsidP="00036F5D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15272</w:t>
            </w:r>
          </w:p>
        </w:tc>
      </w:tr>
      <w:tr w:rsidR="00601133" w:rsidRPr="00BF7713" w:rsidTr="00B55642">
        <w:trPr>
          <w:gridAfter w:val="3"/>
          <w:wAfter w:w="2897" w:type="dxa"/>
        </w:trPr>
        <w:tc>
          <w:tcPr>
            <w:tcW w:w="11329" w:type="dxa"/>
            <w:gridSpan w:val="4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133" w:rsidRPr="00036F5D" w:rsidRDefault="00601133" w:rsidP="009A231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890880">
              <w:rPr>
                <w:rFonts w:ascii="Sylfaen" w:hAnsi="Sylfaen" w:cs="Sylfaen"/>
                <w:b/>
                <w:sz w:val="18"/>
                <w:szCs w:val="18"/>
              </w:rPr>
              <w:t xml:space="preserve">2            </w:t>
            </w:r>
            <w:r w:rsidR="00036F5D"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բուսական  յուղ</w:t>
            </w:r>
          </w:p>
        </w:tc>
      </w:tr>
      <w:tr w:rsidR="00890880" w:rsidRPr="00BF7713" w:rsidTr="00B55642">
        <w:trPr>
          <w:gridAfter w:val="3"/>
          <w:wAfter w:w="2897" w:type="dxa"/>
          <w:trHeight w:val="180"/>
        </w:trPr>
        <w:tc>
          <w:tcPr>
            <w:tcW w:w="18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9F27B4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601133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36F5D">
              <w:rPr>
                <w:rFonts w:ascii="Sylfaen" w:hAnsi="Sylfaen"/>
                <w:sz w:val="14"/>
                <w:szCs w:val="18"/>
                <w:lang w:val="hy-AM"/>
              </w:rPr>
              <w:t>Աստղիկ Անանյան  ԱՁ</w:t>
            </w:r>
          </w:p>
        </w:tc>
        <w:tc>
          <w:tcPr>
            <w:tcW w:w="121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90880">
              <w:rPr>
                <w:rFonts w:ascii="GHEA Grapalat" w:hAnsi="GHEA Grapalat"/>
                <w:b/>
                <w:sz w:val="18"/>
                <w:szCs w:val="14"/>
                <w:lang w:val="hy-AM"/>
              </w:rPr>
              <w:t>54152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54152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90880">
              <w:rPr>
                <w:rFonts w:ascii="GHEA Grapalat" w:hAnsi="GHEA Grapalat"/>
                <w:b/>
                <w:sz w:val="18"/>
                <w:szCs w:val="14"/>
                <w:lang w:val="hy-AM"/>
              </w:rPr>
              <w:t>54152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54152</w:t>
            </w:r>
          </w:p>
        </w:tc>
      </w:tr>
      <w:tr w:rsidR="00601133" w:rsidRPr="00BF7713" w:rsidTr="00B55642">
        <w:trPr>
          <w:gridAfter w:val="3"/>
          <w:wAfter w:w="2897" w:type="dxa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601133" w:rsidRPr="00890880" w:rsidRDefault="00601133" w:rsidP="009A2318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</w:t>
            </w:r>
            <w:r w:rsidR="00890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="00890880" w:rsidRPr="0089088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Ձու</w:t>
            </w:r>
          </w:p>
        </w:tc>
      </w:tr>
      <w:tr w:rsidR="00890880" w:rsidRPr="00BF7713" w:rsidTr="00B55642">
        <w:trPr>
          <w:gridAfter w:val="3"/>
          <w:wAfter w:w="2897" w:type="dxa"/>
          <w:trHeight w:val="298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9F27B4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91620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91620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91620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91620</w:t>
            </w:r>
          </w:p>
        </w:tc>
      </w:tr>
      <w:tr w:rsidR="00601133" w:rsidRPr="00BF7713" w:rsidTr="00B55642">
        <w:trPr>
          <w:gridAfter w:val="3"/>
          <w:wAfter w:w="2897" w:type="dxa"/>
        </w:trPr>
        <w:tc>
          <w:tcPr>
            <w:tcW w:w="11329" w:type="dxa"/>
            <w:gridSpan w:val="4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133" w:rsidRPr="00890880" w:rsidRDefault="00601133" w:rsidP="00601133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</w:t>
            </w:r>
            <w:r w:rsidR="00890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Պանիր</w:t>
            </w:r>
          </w:p>
        </w:tc>
      </w:tr>
      <w:tr w:rsidR="00890880" w:rsidRPr="00BF7713" w:rsidTr="00B55642">
        <w:trPr>
          <w:gridAfter w:val="3"/>
          <w:wAfter w:w="2897" w:type="dxa"/>
          <w:trHeight w:val="299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9F27B4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9A231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137448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137448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137448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137448</w:t>
            </w:r>
          </w:p>
        </w:tc>
      </w:tr>
      <w:tr w:rsidR="00890880" w:rsidRPr="00BF7713" w:rsidTr="00B55642">
        <w:trPr>
          <w:gridAfter w:val="3"/>
          <w:wAfter w:w="2897" w:type="dxa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890880" w:rsidRPr="00890880" w:rsidRDefault="00890880" w:rsidP="00036F5D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5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  </w:t>
            </w:r>
            <w:r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բրինձ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9F27B4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36652,8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36652,8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36652,8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36652,8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036F5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6            </w:t>
            </w:r>
            <w:r w:rsidRPr="0089088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ոսպ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9F27B4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27671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7E6545" w:rsidRDefault="0089088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27671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27671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7E6545" w:rsidRDefault="00890880" w:rsidP="00CF23E2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27671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036F5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890880">
              <w:rPr>
                <w:rFonts w:ascii="Sylfaen" w:hAnsi="Sylfaen" w:cs="Sylfaen"/>
                <w:b/>
                <w:sz w:val="18"/>
                <w:szCs w:val="18"/>
              </w:rPr>
              <w:t xml:space="preserve">7            </w:t>
            </w:r>
            <w:r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հնդկացորեն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45816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45816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45816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45816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036F5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890880">
              <w:rPr>
                <w:rFonts w:ascii="Sylfaen" w:hAnsi="Sylfaen" w:cs="Sylfaen"/>
                <w:b/>
                <w:sz w:val="18"/>
                <w:szCs w:val="18"/>
              </w:rPr>
              <w:t xml:space="preserve">8            </w:t>
            </w:r>
            <w:r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մակարոն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22908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22908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A13AFB" w:rsidRDefault="00890880" w:rsidP="009A2318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A13AFB" w:rsidRDefault="00890880" w:rsidP="009A2318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22908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22908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036F5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9             </w:t>
            </w:r>
            <w:r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աղ  կերակրի  մանր</w:t>
            </w:r>
          </w:p>
        </w:tc>
      </w:tr>
      <w:tr w:rsidR="00890880" w:rsidRPr="00BF7713" w:rsidTr="00B55642">
        <w:trPr>
          <w:gridAfter w:val="3"/>
          <w:wAfter w:w="2897" w:type="dxa"/>
          <w:trHeight w:val="214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3436,2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3436,2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3436,2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20"/>
                <w:szCs w:val="18"/>
                <w:lang w:val="hy-AM"/>
              </w:rPr>
              <w:t>3436,2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:rsidR="00890880" w:rsidRPr="00890880" w:rsidRDefault="00890880" w:rsidP="00036F5D">
            <w:pPr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890880">
              <w:rPr>
                <w:rFonts w:ascii="Sylfaen" w:hAnsi="Sylfaen" w:cs="Sylfaen"/>
                <w:b/>
                <w:sz w:val="18"/>
                <w:szCs w:val="18"/>
              </w:rPr>
              <w:t xml:space="preserve">10       </w:t>
            </w:r>
            <w:r w:rsidRPr="00890880">
              <w:rPr>
                <w:rFonts w:ascii="Sylfaen" w:hAnsi="Sylfaen"/>
                <w:b/>
                <w:sz w:val="16"/>
              </w:rPr>
              <w:t xml:space="preserve">    </w:t>
            </w:r>
            <w:r w:rsidRPr="00890880">
              <w:rPr>
                <w:rFonts w:ascii="Sylfaen" w:hAnsi="Sylfaen"/>
                <w:b/>
                <w:sz w:val="16"/>
                <w:lang w:val="hy-AM"/>
              </w:rPr>
              <w:t>տոմատի  մածուկ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Default="0089088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601133" w:rsidRDefault="0089088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EB504B" w:rsidRDefault="0089088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9A231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890880">
              <w:rPr>
                <w:rFonts w:ascii="Sylfaen" w:hAnsi="Sylfaen" w:cs="Sylfaen"/>
                <w:b/>
                <w:sz w:val="18"/>
                <w:szCs w:val="18"/>
              </w:rPr>
              <w:t xml:space="preserve">11         </w:t>
            </w:r>
            <w:r w:rsidRPr="008908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կարտոֆիլ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01133" w:rsidRDefault="006F790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CF23E2">
            <w:pPr>
              <w:widowControl w:val="0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20"/>
                <w:szCs w:val="18"/>
                <w:lang w:val="hy-AM"/>
              </w:rPr>
              <w:t>53242,6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CF23E2">
            <w:pPr>
              <w:widowControl w:val="0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20"/>
                <w:szCs w:val="18"/>
                <w:lang w:val="hy-AM"/>
              </w:rPr>
              <w:t>53242,6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CF23E2">
            <w:pPr>
              <w:widowControl w:val="0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20"/>
                <w:szCs w:val="18"/>
                <w:lang w:val="hy-AM"/>
              </w:rPr>
              <w:t>53242,6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CF23E2">
            <w:pPr>
              <w:widowControl w:val="0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890880">
              <w:rPr>
                <w:rFonts w:ascii="GHEA Grapalat" w:hAnsi="GHEA Grapalat"/>
                <w:b/>
                <w:sz w:val="20"/>
                <w:szCs w:val="18"/>
                <w:lang w:val="hy-AM"/>
              </w:rPr>
              <w:t>53242,6</w:t>
            </w:r>
          </w:p>
        </w:tc>
      </w:tr>
      <w:tr w:rsidR="0089088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80" w:rsidRPr="00890880" w:rsidRDefault="00890880" w:rsidP="00036F5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12          </w:t>
            </w:r>
            <w:r w:rsidRPr="006F790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կաղամբ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01133" w:rsidRDefault="006F790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22791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22791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22791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22791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9A231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6F7900">
              <w:rPr>
                <w:rFonts w:ascii="Sylfaen" w:hAnsi="Sylfaen" w:cs="Sylfaen"/>
                <w:b/>
                <w:sz w:val="18"/>
                <w:szCs w:val="18"/>
              </w:rPr>
              <w:t xml:space="preserve">13        </w:t>
            </w:r>
            <w:r w:rsidRPr="006F790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կարմիր  ճակնդեղ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01133" w:rsidRDefault="006F790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5727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9A2318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5727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5727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5727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036F5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440F04">
              <w:rPr>
                <w:rFonts w:ascii="Sylfaen" w:hAnsi="Sylfaen" w:cs="Sylfaen"/>
                <w:sz w:val="18"/>
                <w:szCs w:val="18"/>
              </w:rPr>
              <w:t xml:space="preserve">14        </w:t>
            </w:r>
            <w:r>
              <w:rPr>
                <w:rFonts w:ascii="Sylfaen" w:hAnsi="Sylfaen" w:cs="Sylfaen"/>
                <w:b/>
                <w:sz w:val="16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գազար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01133" w:rsidRDefault="006F790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9486,5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9486,5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9486,5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9486,5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036F5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15         </w:t>
            </w:r>
            <w:r w:rsidRPr="006F790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գլ,ուխ  սոխ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01133" w:rsidRDefault="006F7900" w:rsidP="00CF23E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Pr="00890880">
              <w:rPr>
                <w:rFonts w:ascii="Sylfaen" w:hAnsi="Sylfaen"/>
                <w:sz w:val="12"/>
                <w:szCs w:val="12"/>
                <w:lang w:val="hy-AM"/>
              </w:rPr>
              <w:t xml:space="preserve">Աստղիկ Անանյան  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15282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15282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15282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20"/>
                <w:szCs w:val="18"/>
                <w:lang w:val="hy-AM"/>
              </w:rPr>
              <w:t>15282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Չափաբաժին 16   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9A231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994C60" w:rsidRDefault="00994C60" w:rsidP="009A2318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994C60">
              <w:rPr>
                <w:rFonts w:ascii="Sylfaen" w:hAnsi="Sylfaen" w:cs="Arial"/>
                <w:sz w:val="16"/>
                <w:szCs w:val="18"/>
                <w:lang w:val="hy-AM"/>
              </w:rPr>
              <w:t>Ասղիկ  Անանյան ԱՁ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30544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17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9A231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Հավի միս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994C60" w:rsidRDefault="00994C60" w:rsidP="009A231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94C60">
              <w:rPr>
                <w:rFonts w:ascii="Sylfaen" w:hAnsi="Sylfaen" w:cs="Sylfaen"/>
                <w:sz w:val="16"/>
                <w:szCs w:val="18"/>
                <w:lang w:val="hy-AM"/>
              </w:rPr>
              <w:t>Ասղիկ</w:t>
            </w:r>
            <w:r w:rsidRPr="00994C60">
              <w:rPr>
                <w:rFonts w:ascii="Arial" w:hAnsi="Arial" w:cs="Arial"/>
                <w:sz w:val="16"/>
                <w:szCs w:val="18"/>
                <w:lang w:val="hy-AM"/>
              </w:rPr>
              <w:t xml:space="preserve">  </w:t>
            </w:r>
            <w:r w:rsidRPr="00994C60">
              <w:rPr>
                <w:rFonts w:ascii="Sylfaen" w:hAnsi="Sylfaen" w:cs="Sylfaen"/>
                <w:sz w:val="16"/>
                <w:szCs w:val="18"/>
                <w:lang w:val="hy-AM"/>
              </w:rPr>
              <w:t>Անանյան</w:t>
            </w:r>
            <w:r w:rsidRPr="00994C60">
              <w:rPr>
                <w:rFonts w:ascii="Arial" w:hAnsi="Arial" w:cs="Arial"/>
                <w:sz w:val="16"/>
                <w:szCs w:val="18"/>
                <w:lang w:val="hy-AM"/>
              </w:rPr>
              <w:t xml:space="preserve"> </w:t>
            </w:r>
            <w:r w:rsidRPr="00994C60">
              <w:rPr>
                <w:rFonts w:ascii="Sylfaen" w:hAnsi="Sylfaen" w:cs="Sylfaen"/>
                <w:sz w:val="16"/>
                <w:szCs w:val="18"/>
                <w:lang w:val="hy-AM"/>
              </w:rPr>
              <w:t>ԱՁ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78468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9A2318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78468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78468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6F7900" w:rsidRDefault="006F7900" w:rsidP="00CF23E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900">
              <w:rPr>
                <w:rFonts w:ascii="GHEA Grapalat" w:hAnsi="GHEA Grapalat"/>
                <w:sz w:val="18"/>
                <w:szCs w:val="18"/>
                <w:lang w:val="hy-AM"/>
              </w:rPr>
              <w:t>78468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18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9A2318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>Հատիկ  լոբի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994C6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Default="00994C60" w:rsidP="009A231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9A2318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994C60">
              <w:rPr>
                <w:rFonts w:ascii="Sylfaen" w:hAnsi="Sylfaen"/>
                <w:sz w:val="12"/>
                <w:szCs w:val="12"/>
                <w:lang w:val="hy-AM"/>
              </w:rPr>
              <w:t>Ասղիկ  Անանյան ԱՁ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6F7900" w:rsidRDefault="00994C60" w:rsidP="009A2318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38180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9A2318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38180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EB504B" w:rsidRDefault="00994C6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EB504B" w:rsidRDefault="00994C6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6F7900" w:rsidRDefault="00994C6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38180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38180</w:t>
            </w:r>
          </w:p>
        </w:tc>
      </w:tr>
      <w:tr w:rsidR="006F790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19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890880" w:rsidRDefault="006F7900" w:rsidP="009A2318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2"/>
                <w:lang w:val="hy-AM"/>
              </w:rPr>
              <w:t>Գարոխ  դեղին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Pr="00EB504B" w:rsidRDefault="006F790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900" w:rsidRDefault="006F7900" w:rsidP="009A231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994C60" w:rsidRPr="00BF7713" w:rsidTr="00B55642">
        <w:trPr>
          <w:gridAfter w:val="3"/>
          <w:wAfter w:w="2897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Default="00994C60" w:rsidP="009A231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9A2318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994C60">
              <w:rPr>
                <w:rFonts w:ascii="Sylfaen" w:hAnsi="Sylfaen"/>
                <w:sz w:val="12"/>
                <w:szCs w:val="12"/>
                <w:lang w:val="hy-AM"/>
              </w:rPr>
              <w:t>Ասղիկ  Անանյան ԱՁ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9A2318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13859,4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9A2318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994C60">
              <w:rPr>
                <w:rFonts w:ascii="GHEA Grapalat" w:hAnsi="GHEA Grapalat"/>
                <w:sz w:val="14"/>
                <w:szCs w:val="18"/>
                <w:lang w:val="hy-AM"/>
              </w:rPr>
              <w:t>13859,4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EB504B" w:rsidRDefault="00994C6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EB504B" w:rsidRDefault="00994C60" w:rsidP="009A23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13859,4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C60" w:rsidRPr="00994C60" w:rsidRDefault="00994C60" w:rsidP="00CF23E2">
            <w:pPr>
              <w:widowControl w:val="0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994C60">
              <w:rPr>
                <w:rFonts w:ascii="GHEA Grapalat" w:hAnsi="GHEA Grapalat"/>
                <w:sz w:val="14"/>
                <w:szCs w:val="18"/>
                <w:lang w:val="hy-AM"/>
              </w:rPr>
              <w:t>13859,4</w:t>
            </w:r>
          </w:p>
        </w:tc>
      </w:tr>
      <w:tr w:rsidR="006F7900" w:rsidRPr="00F106AA" w:rsidTr="00B55642">
        <w:trPr>
          <w:gridAfter w:val="1"/>
          <w:wAfter w:w="2649" w:type="dxa"/>
          <w:trHeight w:val="290"/>
        </w:trPr>
        <w:tc>
          <w:tcPr>
            <w:tcW w:w="11339" w:type="dxa"/>
            <w:gridSpan w:val="4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900" w:rsidRPr="00B03D29" w:rsidRDefault="006F7900" w:rsidP="009A2318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7900" w:rsidRDefault="006F7900" w:rsidP="009A2318">
            <w:pPr>
              <w:jc w:val="both"/>
              <w:rPr>
                <w:rFonts w:ascii="Sylfaen" w:hAnsi="Sylfaen" w:cs="Sylfaen"/>
                <w:lang w:val="af-ZA"/>
              </w:rPr>
            </w:pPr>
          </w:p>
          <w:p w:rsidR="006F7900" w:rsidRPr="00B03D29" w:rsidRDefault="006F7900" w:rsidP="009A2318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6F7900" w:rsidRPr="00F106AA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6F7900" w:rsidRPr="00F106AA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F7900" w:rsidRPr="00BF7713" w:rsidTr="00B55642">
        <w:trPr>
          <w:gridAfter w:val="3"/>
          <w:wAfter w:w="2897" w:type="dxa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F7900" w:rsidRPr="00BF7713" w:rsidTr="00B55642">
        <w:trPr>
          <w:gridAfter w:val="3"/>
          <w:wAfter w:w="2897" w:type="dxa"/>
        </w:trPr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6F7900" w:rsidRPr="00BF7713" w:rsidTr="00E91E6C">
        <w:trPr>
          <w:gridAfter w:val="3"/>
          <w:wAfter w:w="2897" w:type="dxa"/>
          <w:trHeight w:val="2332"/>
        </w:trPr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F7900" w:rsidRPr="00BF7713" w:rsidTr="00B55642">
        <w:trPr>
          <w:gridAfter w:val="3"/>
          <w:wAfter w:w="2897" w:type="dxa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900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E91E6C" w:rsidRDefault="006F7900" w:rsidP="009A231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900" w:rsidRPr="00BF7713" w:rsidTr="00B55642">
        <w:trPr>
          <w:gridAfter w:val="3"/>
          <w:wAfter w:w="2897" w:type="dxa"/>
          <w:trHeight w:val="40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900" w:rsidRPr="00BF7713" w:rsidTr="00B55642">
        <w:trPr>
          <w:gridAfter w:val="3"/>
          <w:wAfter w:w="2897" w:type="dxa"/>
          <w:trHeight w:val="344"/>
        </w:trPr>
        <w:tc>
          <w:tcPr>
            <w:tcW w:w="28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F7900" w:rsidRPr="00BF7713" w:rsidTr="00B55642">
        <w:trPr>
          <w:gridAfter w:val="3"/>
          <w:wAfter w:w="2897" w:type="dxa"/>
          <w:trHeight w:val="289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900" w:rsidRPr="00BF7713" w:rsidTr="00B55642">
        <w:trPr>
          <w:gridAfter w:val="3"/>
          <w:wAfter w:w="2897" w:type="dxa"/>
          <w:trHeight w:val="346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2616FE" w:rsidRDefault="006F7900" w:rsidP="009A231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E91E6C" w:rsidRDefault="00E91E6C" w:rsidP="009A231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08.01..2018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7900" w:rsidRPr="00BF7713" w:rsidTr="00B55642">
        <w:trPr>
          <w:gridAfter w:val="3"/>
          <w:wAfter w:w="2897" w:type="dxa"/>
          <w:trHeight w:val="92"/>
        </w:trPr>
        <w:tc>
          <w:tcPr>
            <w:tcW w:w="4619" w:type="dxa"/>
            <w:gridSpan w:val="19"/>
            <w:vMerge w:val="restart"/>
            <w:shd w:val="clear" w:color="auto" w:fill="auto"/>
            <w:vAlign w:val="center"/>
          </w:tcPr>
          <w:p w:rsidR="006F7900" w:rsidRPr="00F50FBC" w:rsidRDefault="006F7900" w:rsidP="009A2318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F7900" w:rsidRPr="00E03CB9" w:rsidTr="00B55642">
        <w:trPr>
          <w:gridAfter w:val="3"/>
          <w:wAfter w:w="2897" w:type="dxa"/>
          <w:trHeight w:val="92"/>
        </w:trPr>
        <w:tc>
          <w:tcPr>
            <w:tcW w:w="461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F50FBC" w:rsidRDefault="006F7900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E03CB9" w:rsidRDefault="006F7900" w:rsidP="009A231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E03CB9" w:rsidRDefault="006F7900" w:rsidP="009A231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91E6C" w:rsidRPr="00E03CB9" w:rsidTr="001F212E">
        <w:trPr>
          <w:gridAfter w:val="3"/>
          <w:wAfter w:w="2897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F50FBC" w:rsidRDefault="00E91E6C" w:rsidP="009A2318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91E6C" w:rsidRDefault="00E91E6C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2501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.01..2018</w:t>
            </w:r>
            <w:r w:rsidRPr="00250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91E6C" w:rsidRPr="008D1328" w:rsidTr="001F212E">
        <w:trPr>
          <w:gridAfter w:val="3"/>
          <w:wAfter w:w="2897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CB289A" w:rsidRDefault="00E91E6C" w:rsidP="009A2318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յմանագիրը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91E6C" w:rsidRDefault="00E91E6C">
            <w:r w:rsidRPr="002501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08.01..2018</w:t>
            </w:r>
            <w:r w:rsidRPr="00250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91E6C" w:rsidRPr="008D1328" w:rsidTr="001F212E">
        <w:trPr>
          <w:gridAfter w:val="3"/>
          <w:wAfter w:w="2897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8D1328" w:rsidRDefault="00E91E6C" w:rsidP="009A2318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91E6C" w:rsidRDefault="00E91E6C">
            <w:r w:rsidRPr="002501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08.01..2018</w:t>
            </w:r>
            <w:r w:rsidRPr="002501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7900" w:rsidRPr="008D1328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6F7900" w:rsidRPr="008D1328" w:rsidRDefault="006F7900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7900" w:rsidRPr="008D1328" w:rsidTr="00B55642">
        <w:trPr>
          <w:gridAfter w:val="3"/>
          <w:wAfter w:w="2897" w:type="dxa"/>
        </w:trPr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:rsidR="006F7900" w:rsidRPr="008D1328" w:rsidRDefault="006F7900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6F7900" w:rsidRPr="008D1328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685" w:type="dxa"/>
            <w:gridSpan w:val="39"/>
            <w:shd w:val="clear" w:color="auto" w:fill="auto"/>
            <w:vAlign w:val="center"/>
          </w:tcPr>
          <w:p w:rsidR="006F7900" w:rsidRPr="008D1328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F7900" w:rsidRPr="00BF7713" w:rsidTr="00B55642">
        <w:trPr>
          <w:gridAfter w:val="3"/>
          <w:wAfter w:w="2897" w:type="dxa"/>
          <w:trHeight w:val="237"/>
        </w:trPr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:rsidR="006F7900" w:rsidRPr="008D1328" w:rsidRDefault="006F7900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F7900" w:rsidRPr="008D1328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800" w:type="dxa"/>
            <w:gridSpan w:val="12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F7900" w:rsidRPr="00BF7713" w:rsidTr="00B55642">
        <w:trPr>
          <w:gridAfter w:val="3"/>
          <w:wAfter w:w="2897" w:type="dxa"/>
          <w:trHeight w:val="238"/>
        </w:trPr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00" w:type="dxa"/>
            <w:gridSpan w:val="12"/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F7900" w:rsidRPr="00BF7713" w:rsidTr="00B55642">
        <w:trPr>
          <w:gridAfter w:val="3"/>
          <w:wAfter w:w="2897" w:type="dxa"/>
          <w:trHeight w:val="263"/>
        </w:trPr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00" w:rsidRPr="00BF7713" w:rsidRDefault="006F7900" w:rsidP="009A2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91E6C" w:rsidRPr="00E91E6C" w:rsidTr="00B55642">
        <w:trPr>
          <w:gridAfter w:val="3"/>
          <w:wAfter w:w="2897" w:type="dxa"/>
          <w:trHeight w:val="146"/>
        </w:trPr>
        <w:tc>
          <w:tcPr>
            <w:tcW w:w="1232" w:type="dxa"/>
            <w:gridSpan w:val="2"/>
            <w:shd w:val="clear" w:color="auto" w:fill="auto"/>
          </w:tcPr>
          <w:p w:rsidR="00E91E6C" w:rsidRPr="00E91E6C" w:rsidRDefault="00E91E6C" w:rsidP="009A231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1-19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E91E6C" w:rsidRPr="00E91E6C" w:rsidRDefault="00E91E6C" w:rsidP="009A231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ԱՁ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Աստղիկ  Անանյան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E91E6C" w:rsidRPr="0030583C" w:rsidRDefault="00E91E6C" w:rsidP="009A2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E91E6C">
              <w:rPr>
                <w:rFonts w:ascii="Sylfaen" w:hAnsi="Sylfaen" w:cs="Sylfaen"/>
                <w:b/>
                <w:sz w:val="16"/>
                <w:szCs w:val="14"/>
              </w:rPr>
              <w:t>ՀՀՏՄԿ</w:t>
            </w:r>
            <w:r w:rsidRPr="00E91E6C">
              <w:rPr>
                <w:rFonts w:ascii="GHEA Grapalat" w:hAnsi="GHEA Grapalat"/>
                <w:b/>
                <w:sz w:val="16"/>
                <w:szCs w:val="14"/>
                <w:lang w:val="af-ZA"/>
              </w:rPr>
              <w:t>2</w:t>
            </w:r>
            <w:r w:rsidRPr="00E91E6C">
              <w:rPr>
                <w:rFonts w:ascii="Sylfaen" w:hAnsi="Sylfaen" w:cs="Sylfaen"/>
                <w:b/>
                <w:sz w:val="16"/>
                <w:szCs w:val="14"/>
              </w:rPr>
              <w:t>ՄԴՄԱ</w:t>
            </w:r>
            <w:r w:rsidRPr="00E91E6C">
              <w:rPr>
                <w:rFonts w:ascii="GHEA Grapalat" w:hAnsi="GHEA Grapalat"/>
                <w:b/>
                <w:sz w:val="16"/>
                <w:szCs w:val="14"/>
                <w:lang w:val="af-ZA"/>
              </w:rPr>
              <w:t>-</w:t>
            </w:r>
            <w:r w:rsidRPr="00E91E6C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ԱՊՁ</w:t>
            </w:r>
            <w:r w:rsidRPr="00E91E6C">
              <w:rPr>
                <w:rFonts w:ascii="Sylfaen" w:hAnsi="Sylfaen" w:cs="Sylfaen"/>
                <w:b/>
                <w:sz w:val="16"/>
                <w:szCs w:val="14"/>
              </w:rPr>
              <w:t>Բ</w:t>
            </w:r>
            <w:r w:rsidRPr="00E91E6C">
              <w:rPr>
                <w:rFonts w:ascii="GHEA Grapalat" w:hAnsi="GHEA Grapalat"/>
                <w:b/>
                <w:sz w:val="16"/>
                <w:szCs w:val="14"/>
                <w:lang w:val="af-ZA"/>
              </w:rPr>
              <w:t>-</w:t>
            </w:r>
            <w:r w:rsidRPr="00E91E6C">
              <w:rPr>
                <w:rFonts w:ascii="GHEA Grapalat" w:hAnsi="GHEA Grapalat"/>
                <w:b/>
                <w:sz w:val="16"/>
                <w:szCs w:val="14"/>
                <w:lang w:val="hy-AM"/>
              </w:rPr>
              <w:t>4/18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91E6C" w:rsidRPr="008D1328" w:rsidRDefault="00E91E6C" w:rsidP="004800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Pr="009918A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25.05.,2018թ.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91E6C" w:rsidRPr="00E91E6C" w:rsidTr="00B55642">
        <w:trPr>
          <w:gridAfter w:val="3"/>
          <w:wAfter w:w="2897" w:type="dxa"/>
          <w:trHeight w:val="146"/>
        </w:trPr>
        <w:tc>
          <w:tcPr>
            <w:tcW w:w="1232" w:type="dxa"/>
            <w:gridSpan w:val="2"/>
            <w:shd w:val="clear" w:color="auto" w:fill="auto"/>
          </w:tcPr>
          <w:p w:rsidR="00E91E6C" w:rsidRPr="00E91E6C" w:rsidRDefault="00E91E6C" w:rsidP="009A23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shd w:val="clear" w:color="auto" w:fill="auto"/>
          </w:tcPr>
          <w:p w:rsidR="00E91E6C" w:rsidRPr="00E91E6C" w:rsidRDefault="00E91E6C" w:rsidP="009A231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91E6C" w:rsidRPr="00E91E6C" w:rsidTr="00B55642">
        <w:trPr>
          <w:gridAfter w:val="3"/>
          <w:wAfter w:w="2897" w:type="dxa"/>
          <w:trHeight w:val="150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E91E6C" w:rsidRPr="00E91E6C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91E6C" w:rsidRPr="00BF7713" w:rsidTr="00B55642">
        <w:trPr>
          <w:gridAfter w:val="3"/>
          <w:wAfter w:w="2897" w:type="dxa"/>
          <w:trHeight w:val="12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E91E6C"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 w:rsidRPr="00E91E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91E6C" w:rsidRPr="00BF7713" w:rsidTr="00B55642">
        <w:trPr>
          <w:gridAfter w:val="3"/>
          <w:wAfter w:w="2897" w:type="dxa"/>
          <w:trHeight w:val="15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1E6C" w:rsidRPr="00E91E6C" w:rsidRDefault="00E91E6C" w:rsidP="009A231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1-19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1E6C" w:rsidRPr="00E91E6C" w:rsidRDefault="00E91E6C" w:rsidP="009A231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ԱՁ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Աստղիկ  Անանյան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jc w:val="center"/>
              <w:rPr>
                <w:rFonts w:ascii="Sylfaen" w:hAnsi="Sylfaen"/>
                <w:lang w:val="hy-AM"/>
              </w:rPr>
            </w:pPr>
            <w:bookmarkStart w:id="0" w:name="_GoBack"/>
            <w:bookmarkEnd w:id="0"/>
            <w:r>
              <w:rPr>
                <w:rFonts w:ascii="Sylfaen" w:hAnsi="Sylfaen"/>
                <w:sz w:val="18"/>
              </w:rPr>
              <w:t xml:space="preserve">  ՀՀ   </w:t>
            </w:r>
            <w:r w:rsidRPr="0030583C">
              <w:rPr>
                <w:rFonts w:ascii="Sylfaen" w:hAnsi="Sylfaen"/>
                <w:sz w:val="18"/>
                <w:lang w:val="hy-AM"/>
              </w:rPr>
              <w:t>Տավուշի մարզ գ</w:t>
            </w:r>
            <w:r>
              <w:rPr>
                <w:rFonts w:ascii="Sylfaen" w:hAnsi="Sylfaen"/>
                <w:sz w:val="18"/>
                <w:lang w:val="hy-AM"/>
              </w:rPr>
              <w:t>Կողբ</w:t>
            </w:r>
          </w:p>
          <w:p w:rsidR="00E91E6C" w:rsidRPr="00E91E6C" w:rsidRDefault="00E91E6C" w:rsidP="009A2318">
            <w:pPr>
              <w:jc w:val="both"/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color w:val="000000"/>
                <w:sz w:val="18"/>
                <w:szCs w:val="27"/>
              </w:rPr>
              <w:t xml:space="preserve">     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8D1328" w:rsidRDefault="00E91E6C" w:rsidP="004800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30583C" w:rsidRDefault="00E91E6C" w:rsidP="009A231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2476804587980000</w:t>
            </w:r>
          </w:p>
          <w:p w:rsidR="00E91E6C" w:rsidRPr="0030583C" w:rsidRDefault="00E91E6C" w:rsidP="009A2318">
            <w:pPr>
              <w:widowControl w:val="0"/>
              <w:jc w:val="center"/>
              <w:rPr>
                <w:rFonts w:ascii="Sylfaen" w:hAnsi="Sylfaen"/>
                <w:sz w:val="20"/>
                <w:szCs w:val="14"/>
                <w:lang w:val="pt-BR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E91E6C" w:rsidRDefault="00E91E6C" w:rsidP="009A2318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14"/>
                <w:highlight w:val="yellow"/>
                <w:lang w:val="hy-AM"/>
              </w:rPr>
            </w:pPr>
            <w:r w:rsidRPr="0030583C">
              <w:rPr>
                <w:rFonts w:ascii="Sylfaen" w:hAnsi="Sylfaen" w:cs="Sylfaen"/>
                <w:color w:val="000000"/>
                <w:sz w:val="20"/>
                <w:szCs w:val="27"/>
              </w:rPr>
              <w:t>ՀՎՀՀ</w:t>
            </w:r>
            <w:r w:rsidRPr="0030583C">
              <w:rPr>
                <w:rFonts w:cs="Times Armenian"/>
                <w:color w:val="000000"/>
                <w:sz w:val="20"/>
                <w:szCs w:val="27"/>
              </w:rPr>
              <w:t xml:space="preserve"> `</w:t>
            </w:r>
            <w:r>
              <w:rPr>
                <w:rFonts w:ascii="Sylfaen" w:hAnsi="Sylfaen" w:cs="Times Armenian"/>
                <w:color w:val="000000"/>
                <w:sz w:val="20"/>
                <w:szCs w:val="27"/>
                <w:lang w:val="hy-AM"/>
              </w:rPr>
              <w:t>84248467</w:t>
            </w:r>
          </w:p>
        </w:tc>
      </w:tr>
      <w:tr w:rsidR="00E91E6C" w:rsidRPr="0030583C" w:rsidTr="00B55642">
        <w:trPr>
          <w:gridAfter w:val="3"/>
          <w:wAfter w:w="2897" w:type="dxa"/>
          <w:trHeight w:val="15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1E6C" w:rsidRDefault="00E91E6C" w:rsidP="009A23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1E6C" w:rsidRDefault="00E91E6C" w:rsidP="009A231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30583C" w:rsidRDefault="00E91E6C" w:rsidP="009A231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3B3C39" w:rsidRDefault="00E91E6C" w:rsidP="009A23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C67DD0" w:rsidRDefault="00E91E6C" w:rsidP="009A231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30583C" w:rsidRDefault="00E91E6C" w:rsidP="009A231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E91E6C" w:rsidRPr="0030583C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E91E6C" w:rsidRPr="00410F12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E6C" w:rsidRPr="00160B78" w:rsidTr="00B556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7" w:type="dxa"/>
          <w:trHeight w:val="200"/>
        </w:trPr>
        <w:tc>
          <w:tcPr>
            <w:tcW w:w="2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6C" w:rsidRPr="00410F12" w:rsidRDefault="00E91E6C" w:rsidP="009A2318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410F1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</w:t>
            </w:r>
            <w:r w:rsidRPr="00410F1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410F1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E91E6C" w:rsidRPr="00160B78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E91E6C" w:rsidRPr="00997584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475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91E6C" w:rsidRPr="00997584" w:rsidRDefault="00E91E6C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&lt;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99758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91E6C" w:rsidRPr="00320692" w:rsidRDefault="00E91E6C" w:rsidP="009A2318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E91E6C" w:rsidRPr="00561F3A" w:rsidRDefault="00E91E6C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E91E6C" w:rsidRPr="00997584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997584" w:rsidRDefault="00E91E6C" w:rsidP="009A23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997584" w:rsidRDefault="00E91E6C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1E6C" w:rsidRPr="00997584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997584" w:rsidRDefault="00E91E6C" w:rsidP="009A23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997584" w:rsidRDefault="00E91E6C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91E6C" w:rsidRPr="00884597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E91E6C" w:rsidRPr="00997584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E6C" w:rsidRPr="00BF7713" w:rsidTr="00B55642">
        <w:trPr>
          <w:gridAfter w:val="3"/>
          <w:wAfter w:w="2897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1E6C" w:rsidRPr="00BF7713" w:rsidTr="00B55642">
        <w:trPr>
          <w:gridAfter w:val="3"/>
          <w:wAfter w:w="2897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E91E6C" w:rsidRPr="00BF7713" w:rsidRDefault="00E91E6C" w:rsidP="009A2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E6C" w:rsidRPr="00BF7713" w:rsidTr="00B55642">
        <w:trPr>
          <w:gridAfter w:val="3"/>
          <w:wAfter w:w="2897" w:type="dxa"/>
          <w:trHeight w:val="227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E91E6C" w:rsidRPr="00BF7713" w:rsidRDefault="00E91E6C" w:rsidP="009A2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91E6C" w:rsidRPr="00BF7713" w:rsidTr="00B55642">
        <w:trPr>
          <w:gridAfter w:val="3"/>
          <w:wAfter w:w="2897" w:type="dxa"/>
          <w:trHeight w:val="47"/>
        </w:trPr>
        <w:tc>
          <w:tcPr>
            <w:tcW w:w="33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E6C" w:rsidRPr="00BF7713" w:rsidRDefault="00E91E6C" w:rsidP="009A23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91E6C" w:rsidRPr="00BF7713" w:rsidTr="00B55642">
        <w:trPr>
          <w:gridAfter w:val="3"/>
          <w:wAfter w:w="2897" w:type="dxa"/>
          <w:trHeight w:val="47"/>
        </w:trPr>
        <w:tc>
          <w:tcPr>
            <w:tcW w:w="3382" w:type="dxa"/>
            <w:gridSpan w:val="11"/>
            <w:shd w:val="clear" w:color="auto" w:fill="auto"/>
            <w:vAlign w:val="center"/>
          </w:tcPr>
          <w:p w:rsidR="00E91E6C" w:rsidRPr="009918AE" w:rsidRDefault="00E91E6C" w:rsidP="004800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20"/>
            <w:shd w:val="clear" w:color="auto" w:fill="auto"/>
            <w:vAlign w:val="center"/>
          </w:tcPr>
          <w:p w:rsidR="00E91E6C" w:rsidRPr="009918AE" w:rsidRDefault="00E91E6C" w:rsidP="00480033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E91E6C" w:rsidRPr="009918AE" w:rsidRDefault="00E91E6C" w:rsidP="00480033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9A2318" w:rsidRDefault="009A2318" w:rsidP="009A2318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A2318" w:rsidRDefault="009A2318" w:rsidP="009A2318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A2318" w:rsidRPr="00E91E6C" w:rsidRDefault="009A2318" w:rsidP="009A231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E91E6C" w:rsidRPr="00E91E6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60B78">
        <w:rPr>
          <w:rFonts w:ascii="Sylfaen" w:hAnsi="Sylfaen"/>
          <w:sz w:val="20"/>
          <w:lang w:val="af-ZA"/>
        </w:rPr>
        <w:t>«</w:t>
      </w:r>
      <w:r w:rsidR="00160B78">
        <w:rPr>
          <w:rFonts w:ascii="Sylfaen" w:hAnsi="Sylfaen"/>
          <w:b w:val="0"/>
          <w:sz w:val="20"/>
          <w:lang w:val="hy-AM"/>
        </w:rPr>
        <w:t xml:space="preserve">ՀՀ Տավուշի մարզի </w:t>
      </w:r>
      <w:r w:rsidR="00160B78">
        <w:rPr>
          <w:rFonts w:ascii="Sylfaen" w:hAnsi="Sylfaen" w:cs="Sylfaen"/>
          <w:sz w:val="20"/>
          <w:lang w:val="af-ZA"/>
        </w:rPr>
        <w:t xml:space="preserve">Կողբի  </w:t>
      </w:r>
      <w:r w:rsidR="00160B78">
        <w:rPr>
          <w:rFonts w:ascii="GHEA Grapalat" w:hAnsi="GHEA Grapalat"/>
          <w:sz w:val="20"/>
          <w:lang w:val="af-ZA"/>
        </w:rPr>
        <w:t xml:space="preserve"> </w:t>
      </w:r>
      <w:r w:rsidR="00160B78"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 w:rsidR="00160B78">
        <w:rPr>
          <w:rFonts w:ascii="Sylfaen" w:hAnsi="Sylfaen"/>
          <w:sz w:val="20"/>
          <w:lang w:val="af-ZA"/>
        </w:rPr>
        <w:t>»</w:t>
      </w:r>
      <w:r w:rsidR="00160B78">
        <w:rPr>
          <w:rFonts w:ascii="Sylfaen" w:hAnsi="Sylfaen"/>
          <w:b w:val="0"/>
          <w:sz w:val="20"/>
          <w:lang w:val="hy-AM"/>
        </w:rPr>
        <w:t>(</w:t>
      </w:r>
      <w:r w:rsidR="00160B78">
        <w:rPr>
          <w:rFonts w:ascii="Sylfaen" w:hAnsi="Sylfaen" w:cs="Sylfaen"/>
          <w:sz w:val="20"/>
          <w:lang w:val="hy-AM"/>
        </w:rPr>
        <w:t>Պ</w:t>
      </w:r>
      <w:r w:rsidR="00160B78">
        <w:rPr>
          <w:rFonts w:ascii="Sylfaen" w:hAnsi="Sylfaen" w:cs="Sylfaen"/>
          <w:sz w:val="20"/>
          <w:lang w:val="af-ZA"/>
        </w:rPr>
        <w:t>ՈԱԿ</w:t>
      </w:r>
      <w:r w:rsidR="00160B78">
        <w:rPr>
          <w:rFonts w:ascii="Sylfaen" w:hAnsi="Sylfaen" w:cs="Sylfaen"/>
          <w:b w:val="0"/>
          <w:sz w:val="20"/>
          <w:lang w:val="hy-AM"/>
        </w:rPr>
        <w:t>)</w:t>
      </w:r>
    </w:p>
    <w:p w:rsidR="00CA7F71" w:rsidRPr="00365437" w:rsidRDefault="00CA7F71" w:rsidP="00CA7F7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A7F71" w:rsidRPr="009A2318" w:rsidRDefault="00CA7F71" w:rsidP="009A2318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</w:p>
    <w:p w:rsidR="00E21103" w:rsidRPr="00E91E6C" w:rsidRDefault="00E21103">
      <w:pPr>
        <w:rPr>
          <w:lang w:val="af-ZA"/>
        </w:rPr>
      </w:pPr>
    </w:p>
    <w:sectPr w:rsidR="00E21103" w:rsidRPr="00E91E6C" w:rsidSect="00E2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AA" w:rsidRDefault="00EE61AA" w:rsidP="00CA7F71">
      <w:r>
        <w:separator/>
      </w:r>
    </w:p>
  </w:endnote>
  <w:endnote w:type="continuationSeparator" w:id="1">
    <w:p w:rsidR="00EE61AA" w:rsidRDefault="00EE61AA" w:rsidP="00CA7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AA" w:rsidRDefault="00EE61AA" w:rsidP="00CA7F71">
      <w:r>
        <w:separator/>
      </w:r>
    </w:p>
  </w:footnote>
  <w:footnote w:type="continuationSeparator" w:id="1">
    <w:p w:rsidR="00EE61AA" w:rsidRDefault="00EE61AA" w:rsidP="00CA7F71">
      <w:r>
        <w:continuationSeparator/>
      </w:r>
    </w:p>
  </w:footnote>
  <w:footnote w:id="2">
    <w:p w:rsidR="00036F5D" w:rsidRPr="00541A77" w:rsidRDefault="00036F5D" w:rsidP="009A231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36F5D" w:rsidRPr="00EB00B9" w:rsidRDefault="00036F5D" w:rsidP="009A23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6F5D" w:rsidRPr="002D0BF6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6F5D" w:rsidRPr="00C868EC" w:rsidRDefault="00036F5D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7900" w:rsidRPr="00871366" w:rsidRDefault="006F7900" w:rsidP="009A23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91E6C" w:rsidRPr="002D0BF6" w:rsidRDefault="00E91E6C" w:rsidP="009A23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F71"/>
    <w:rsid w:val="00036F5D"/>
    <w:rsid w:val="00160B78"/>
    <w:rsid w:val="001B13B7"/>
    <w:rsid w:val="0033303C"/>
    <w:rsid w:val="00601133"/>
    <w:rsid w:val="006F7900"/>
    <w:rsid w:val="007432A0"/>
    <w:rsid w:val="00890880"/>
    <w:rsid w:val="008F492F"/>
    <w:rsid w:val="00994C60"/>
    <w:rsid w:val="009A2318"/>
    <w:rsid w:val="00B55642"/>
    <w:rsid w:val="00CA7F71"/>
    <w:rsid w:val="00CC128C"/>
    <w:rsid w:val="00CD6EA1"/>
    <w:rsid w:val="00E21103"/>
    <w:rsid w:val="00E91E6C"/>
    <w:rsid w:val="00E9796F"/>
    <w:rsid w:val="00E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71"/>
    <w:pPr>
      <w:spacing w:after="0" w:line="240" w:lineRule="auto"/>
    </w:pPr>
    <w:rPr>
      <w:rFonts w:ascii="Times Armenian" w:eastAsia="Times New Roman" w:hAnsi="Times Armenian" w:cs="Times New Roman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A7F7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A7F71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A7F7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A7F71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A7F7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A7F7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A7F71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A7F71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A7F71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F71"/>
    <w:rPr>
      <w:rFonts w:eastAsia="Times New Rom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A7F7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A7F7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A7F7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A7F7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A7F71"/>
    <w:rPr>
      <w:rFonts w:ascii="Arial LatArm" w:eastAsia="Times New Roman" w:hAnsi="Arial LatArm" w:cs="Times New Roman"/>
      <w:b/>
      <w:color w:val="000000"/>
      <w:sz w:val="22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A7F7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A7F7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A7F71"/>
    <w:rPr>
      <w:rFonts w:ascii="Times Armenian" w:eastAsia="Times New Roman" w:hAnsi="Times Armenian" w:cs="Times New Roman"/>
      <w:b/>
      <w:color w:val="000000"/>
      <w:sz w:val="22"/>
      <w:szCs w:val="20"/>
      <w:lang w:val="pt-BR" w:eastAsia="ru-RU"/>
    </w:rPr>
  </w:style>
  <w:style w:type="paragraph" w:styleId="BodyText">
    <w:name w:val="Body Text"/>
    <w:basedOn w:val="Normal"/>
    <w:link w:val="BodyTextChar"/>
    <w:rsid w:val="00CA7F7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A7F71"/>
    <w:rPr>
      <w:rFonts w:eastAsia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A7F7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CA7F71"/>
    <w:rPr>
      <w:rFonts w:ascii="Arial LatArm" w:eastAsia="Times New Roman" w:hAnsi="Arial LatArm" w:cs="Times New Roman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A7F71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A7F71"/>
    <w:rPr>
      <w:rFonts w:ascii="Arial LatArm" w:eastAsia="Times New Roman" w:hAnsi="Arial LatArm" w:cs="Times New Roman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A7F71"/>
    <w:pPr>
      <w:ind w:left="240" w:hanging="240"/>
    </w:pPr>
  </w:style>
  <w:style w:type="paragraph" w:styleId="Header">
    <w:name w:val="header"/>
    <w:basedOn w:val="Normal"/>
    <w:link w:val="HeaderChar"/>
    <w:rsid w:val="00CA7F7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A7F7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A7F7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A7F71"/>
    <w:rPr>
      <w:rFonts w:ascii="Arial LatArm" w:eastAsia="Times New Roman" w:hAnsi="Arial LatArm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A7F71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CA7F7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A7F7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7F7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A7F71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CA7F71"/>
    <w:rPr>
      <w:rFonts w:eastAsia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CA7F71"/>
  </w:style>
  <w:style w:type="paragraph" w:styleId="Footer">
    <w:name w:val="footer"/>
    <w:basedOn w:val="Normal"/>
    <w:link w:val="FooterChar"/>
    <w:rsid w:val="00CA7F7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A7F7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CA7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A7F7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A7F7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7F7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A7F7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CA7F7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A7F7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A7F71"/>
    <w:rPr>
      <w:color w:val="0000FF"/>
      <w:u w:val="single"/>
    </w:rPr>
  </w:style>
  <w:style w:type="paragraph" w:styleId="BlockText">
    <w:name w:val="Block Text"/>
    <w:basedOn w:val="Normal"/>
    <w:rsid w:val="00CA7F7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A7F7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A7F7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A7F7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CA7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A7F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A7F7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F7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F71"/>
    <w:rPr>
      <w:b/>
      <w:bCs/>
    </w:rPr>
  </w:style>
  <w:style w:type="paragraph" w:customStyle="1" w:styleId="Char">
    <w:name w:val="Char"/>
    <w:basedOn w:val="Normal"/>
    <w:semiHidden/>
    <w:rsid w:val="00CA7F7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CA7F71"/>
    <w:rPr>
      <w:vertAlign w:val="superscript"/>
    </w:rPr>
  </w:style>
  <w:style w:type="paragraph" w:styleId="NormalWeb">
    <w:name w:val="Normal (Web)"/>
    <w:basedOn w:val="Normal"/>
    <w:uiPriority w:val="99"/>
    <w:rsid w:val="00CA7F7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A7F71"/>
    <w:rPr>
      <w:b/>
      <w:bCs/>
    </w:rPr>
  </w:style>
  <w:style w:type="character" w:customStyle="1" w:styleId="breadcrumbspathway">
    <w:name w:val="breadcrumbs pathway"/>
    <w:basedOn w:val="DefaultParagraphFont"/>
    <w:rsid w:val="00CA7F71"/>
  </w:style>
  <w:style w:type="character" w:customStyle="1" w:styleId="itamsname">
    <w:name w:val="itams_name"/>
    <w:basedOn w:val="DefaultParagraphFont"/>
    <w:rsid w:val="00CA7F71"/>
  </w:style>
  <w:style w:type="character" w:styleId="Emphasis">
    <w:name w:val="Emphasis"/>
    <w:qFormat/>
    <w:rsid w:val="00CA7F71"/>
    <w:rPr>
      <w:i/>
      <w:iCs/>
    </w:rPr>
  </w:style>
  <w:style w:type="character" w:customStyle="1" w:styleId="apple-style-span">
    <w:name w:val="apple-style-span"/>
    <w:basedOn w:val="DefaultParagraphFont"/>
    <w:rsid w:val="00CA7F71"/>
  </w:style>
  <w:style w:type="paragraph" w:customStyle="1" w:styleId="Style37">
    <w:name w:val="Style37"/>
    <w:basedOn w:val="Normal"/>
    <w:rsid w:val="00CA7F71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Normal"/>
    <w:rsid w:val="00CA7F71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Normal"/>
    <w:rsid w:val="00CA7F71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CA7F71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CA7F71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CA7F71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CA7F71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CA7F71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CA7F71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DefaultParagraphFont"/>
    <w:rsid w:val="00CA7F71"/>
  </w:style>
  <w:style w:type="character" w:customStyle="1" w:styleId="CharChar5">
    <w:name w:val="Char Char5"/>
    <w:rsid w:val="00CA7F71"/>
    <w:rPr>
      <w:rFonts w:ascii="Times New Roman" w:hAnsi="Times New Roman"/>
      <w:b/>
      <w:bCs/>
      <w:sz w:val="28"/>
      <w:szCs w:val="28"/>
    </w:rPr>
  </w:style>
  <w:style w:type="paragraph" w:customStyle="1" w:styleId="1">
    <w:name w:val="Абзац списка1"/>
    <w:basedOn w:val="Normal"/>
    <w:uiPriority w:val="34"/>
    <w:qFormat/>
    <w:rsid w:val="00CA7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CA7F71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CA7F71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CA7F71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Normal"/>
    <w:uiPriority w:val="99"/>
    <w:rsid w:val="00CA7F71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Normal"/>
    <w:uiPriority w:val="99"/>
    <w:rsid w:val="00CA7F71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Normal"/>
    <w:rsid w:val="00CA7F71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CA7F71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Normal"/>
    <w:rsid w:val="00CA7F71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CA7F71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CA7F71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">
    <w:name w:val="A4"/>
    <w:rsid w:val="00CA7F71"/>
    <w:rPr>
      <w:rFonts w:cs="Calibri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rsid w:val="00CA7F7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A7F7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xl68">
    <w:name w:val="xl68"/>
    <w:basedOn w:val="Normal"/>
    <w:rsid w:val="00CA7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CA7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CA7F71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CA7F71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CA7F71"/>
    <w:rPr>
      <w:rFonts w:ascii="Arial LatArm" w:hAnsi="Arial LatArm"/>
      <w:lang w:eastAsia="ru-RU"/>
    </w:rPr>
  </w:style>
  <w:style w:type="character" w:customStyle="1" w:styleId="hps">
    <w:name w:val="hps"/>
    <w:basedOn w:val="DefaultParagraphFont"/>
    <w:rsid w:val="00CA7F71"/>
  </w:style>
  <w:style w:type="character" w:customStyle="1" w:styleId="CharChar9">
    <w:name w:val="Char Char9"/>
    <w:rsid w:val="00CA7F71"/>
    <w:rPr>
      <w:rFonts w:ascii="Arial LatArm" w:hAnsi="Arial LatArm"/>
      <w:lang w:eastAsia="ru-RU"/>
    </w:rPr>
  </w:style>
  <w:style w:type="paragraph" w:customStyle="1" w:styleId="font6">
    <w:name w:val="font6"/>
    <w:basedOn w:val="Normal"/>
    <w:rsid w:val="00CA7F7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CA7F7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Koxb</dc:creator>
  <cp:lastModifiedBy>Koxb</cp:lastModifiedBy>
  <cp:revision>8</cp:revision>
  <dcterms:created xsi:type="dcterms:W3CDTF">2018-07-03T20:21:00Z</dcterms:created>
  <dcterms:modified xsi:type="dcterms:W3CDTF">2018-07-03T23:20:00Z</dcterms:modified>
</cp:coreProperties>
</file>