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7C2E5D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31408" w:rsidRPr="0085007A" w:rsidRDefault="00385206" w:rsidP="0085007A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AF55FB" w:rsidRPr="0085007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331408" w:rsidRPr="0085007A" w:rsidRDefault="00AF55FB" w:rsidP="0085007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85007A" w:rsidRDefault="00184678" w:rsidP="0085007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87"/>
      </w:tblGrid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387" w:type="dxa"/>
            <w:vMerge w:val="restart"/>
            <w:vAlign w:val="center"/>
          </w:tcPr>
          <w:p w:rsidR="00741B67" w:rsidRPr="00797FC4" w:rsidRDefault="00AB0E8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AB0E87">
              <w:rPr>
                <w:rFonts w:ascii="Sylfaen" w:hAnsi="Sylfaen"/>
                <w:b/>
                <w:bCs/>
                <w:lang w:val="hy-AM"/>
              </w:rPr>
              <w:t>№264/GArm/25_5.4_007/09.09.25</w:t>
            </w:r>
          </w:p>
        </w:tc>
      </w:tr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B0E87" w:rsidTr="009A00EA">
        <w:tc>
          <w:tcPr>
            <w:tcW w:w="4673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58"/>
      </w:tblGrid>
      <w:tr w:rsidR="00B74ADB" w:rsidRPr="00AB0E87" w:rsidTr="009A00EA">
        <w:tc>
          <w:tcPr>
            <w:tcW w:w="4673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358" w:type="dxa"/>
            <w:vAlign w:val="center"/>
          </w:tcPr>
          <w:p w:rsidR="00B74ADB" w:rsidRPr="008A0EDD" w:rsidRDefault="00AB0E8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AB0E87">
              <w:rPr>
                <w:rFonts w:ascii="Sylfaen" w:hAnsi="Sylfaen"/>
                <w:lang w:val="af-ZA"/>
              </w:rPr>
              <w:t>Մրցակցային ընտրության առարկան - «Գազպրոմ Արմենիա» ՓԲԸ կարիքների համար օպերատիվ կարգավարական կառավարման համակարգի ստեղծման նախագծահետախուզական աշխատանքների ձեռքբերում:</w:t>
            </w:r>
          </w:p>
        </w:tc>
      </w:tr>
      <w:tr w:rsidR="00B74ADB" w:rsidTr="009A00EA">
        <w:tc>
          <w:tcPr>
            <w:tcW w:w="4673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358" w:type="dxa"/>
          </w:tcPr>
          <w:p w:rsidR="00B74ADB" w:rsidRPr="008A0EDD" w:rsidRDefault="00AB0E87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AB0E87">
              <w:rPr>
                <w:rFonts w:ascii="Sylfaen" w:hAnsi="Sylfaen"/>
              </w:rPr>
              <w:t>Приобретение проектно-изыскательских работ по созданию системы оперативного диспетчерского управления для нужд ЗАО «Газпром Армения».</w:t>
            </w:r>
          </w:p>
        </w:tc>
      </w:tr>
      <w:tr w:rsidR="00B74ADB" w:rsidRPr="00AB0E87" w:rsidTr="009A00EA">
        <w:tc>
          <w:tcPr>
            <w:tcW w:w="4673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358" w:type="dxa"/>
          </w:tcPr>
          <w:p w:rsidR="00B74ADB" w:rsidRPr="00797FC4" w:rsidRDefault="00AB0E8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B0E87">
              <w:rPr>
                <w:rFonts w:ascii="Sylfaen" w:hAnsi="Sylfaen"/>
                <w:lang w:val="en-US"/>
              </w:rPr>
              <w:t>Design and survey work on the creation of an operational dispatch control system for the needs of Gazprom Armenia CJSC.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B0E8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</w:t>
            </w:r>
            <w:bookmarkStart w:id="0" w:name="_GoBack"/>
            <w:bookmarkEnd w:id="0"/>
            <w:r w:rsidR="00D51424" w:rsidRPr="00044E32">
              <w:rPr>
                <w:rFonts w:ascii="Sylfaen" w:hAnsi="Sylfaen" w:cs="Sylfaen"/>
                <w:lang w:val="hy-AM"/>
              </w:rPr>
              <w:t>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B0E8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7C2E5D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C77C7" w:rsidRDefault="00DC77C7" w:rsidP="0050782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DC77C7">
              <w:rPr>
                <w:rFonts w:ascii="Sylfaen" w:hAnsi="Sylfaen" w:cs="Sylfaen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>
              <w:rPr>
                <w:rFonts w:ascii="Sylfaen" w:hAnsi="Sylfaen" w:cs="Sylfaen"/>
                <w:lang w:val="en-US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7C2E5D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B0E87" w:rsidTr="007C2E5D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862F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62F2" w:rsidRPr="009862F2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A2E7F" w:rsidRPr="009862F2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862F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862F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B0E8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8530A" w:rsidRDefault="0008530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08530A">
              <w:rPr>
                <w:rFonts w:ascii="Sylfaen" w:hAnsi="Sylfaen"/>
                <w:sz w:val="22"/>
                <w:szCs w:val="22"/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</w:tbl>
    <w:p w:rsidR="00EA6083" w:rsidRDefault="00EA6083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842"/>
        <w:gridCol w:w="3261"/>
      </w:tblGrid>
      <w:tr w:rsidR="00B74ADB" w:rsidRPr="00B1398D" w:rsidTr="009A00EA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842" w:type="dxa"/>
            <w:vMerge w:val="restart"/>
            <w:vAlign w:val="center"/>
          </w:tcPr>
          <w:p w:rsidR="00B74ADB" w:rsidRPr="00B1398D" w:rsidRDefault="009A00EA" w:rsidP="009A00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A00EA">
              <w:rPr>
                <w:rFonts w:ascii="Sylfaen" w:hAnsi="Sylfaen" w:cs="Sylfaen"/>
                <w:lang w:val="af-ZA"/>
              </w:rPr>
              <w:t xml:space="preserve">58614356.05 </w:t>
            </w:r>
          </w:p>
        </w:tc>
        <w:tc>
          <w:tcPr>
            <w:tcW w:w="3261" w:type="dxa"/>
          </w:tcPr>
          <w:p w:rsidR="00B74ADB" w:rsidRPr="009238FF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9A00EA"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 w:rsidRPr="009A00EA">
              <w:rPr>
                <w:rFonts w:ascii="Sylfaen" w:hAnsi="Sylfaen" w:cs="Sylfaen"/>
                <w:lang w:val="en-US"/>
              </w:rPr>
              <w:t>ռուբլի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842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Pr="009A00EA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842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530A"/>
    <w:rsid w:val="000875F5"/>
    <w:rsid w:val="000D35E1"/>
    <w:rsid w:val="00120948"/>
    <w:rsid w:val="001310A7"/>
    <w:rsid w:val="001545B3"/>
    <w:rsid w:val="00184678"/>
    <w:rsid w:val="001A2E7F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D00D7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C2E5D"/>
    <w:rsid w:val="007D65BA"/>
    <w:rsid w:val="0085007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07F0"/>
    <w:rsid w:val="00922F39"/>
    <w:rsid w:val="009238FF"/>
    <w:rsid w:val="009772E6"/>
    <w:rsid w:val="009862F2"/>
    <w:rsid w:val="009A00E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0E87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53C6"/>
    <w:rsid w:val="00D66E5F"/>
    <w:rsid w:val="00D743D0"/>
    <w:rsid w:val="00D74E2D"/>
    <w:rsid w:val="00D90D75"/>
    <w:rsid w:val="00DC36CA"/>
    <w:rsid w:val="00DC77C7"/>
    <w:rsid w:val="00DF0822"/>
    <w:rsid w:val="00E2367A"/>
    <w:rsid w:val="00E36582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CE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51360-77D5-40DC-A78E-90D6F446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2024-04-28T03:10:00Z</dcterms:created>
  <dcterms:modified xsi:type="dcterms:W3CDTF">2025-11-24T06:05:00Z</dcterms:modified>
</cp:coreProperties>
</file>