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EFC" w:rsidRDefault="005F6EFC" w:rsidP="00803D1C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03D1C" w:rsidRPr="00365437" w:rsidRDefault="00803D1C" w:rsidP="00803D1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03D1C" w:rsidRPr="00365437" w:rsidRDefault="00AE6582" w:rsidP="00803D1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AE6582">
        <w:rPr>
          <w:rFonts w:ascii="Sylfaen" w:hAnsi="Sylfaen"/>
          <w:b/>
          <w:i/>
          <w:sz w:val="18"/>
          <w:szCs w:val="24"/>
        </w:rPr>
        <w:t>ՄԵԿ</w:t>
      </w:r>
      <w:r w:rsidRPr="00AE6582">
        <w:rPr>
          <w:rFonts w:ascii="GHEA Grapalat" w:hAnsi="GHEA Grapalat"/>
          <w:b/>
          <w:i/>
          <w:sz w:val="18"/>
          <w:szCs w:val="24"/>
          <w:lang w:val="af-ZA"/>
        </w:rPr>
        <w:t xml:space="preserve">  </w:t>
      </w:r>
      <w:r w:rsidRPr="00AE6582">
        <w:rPr>
          <w:rFonts w:ascii="Sylfaen" w:hAnsi="Sylfaen"/>
          <w:b/>
          <w:i/>
          <w:sz w:val="18"/>
          <w:szCs w:val="24"/>
        </w:rPr>
        <w:t>ԱՆՁ</w:t>
      </w:r>
      <w:r w:rsidRPr="00AE6582">
        <w:rPr>
          <w:rFonts w:ascii="GHEA Grapalat" w:hAnsi="GHEA Grapalat"/>
          <w:b/>
          <w:i/>
          <w:sz w:val="18"/>
          <w:szCs w:val="24"/>
          <w:lang w:val="af-ZA"/>
        </w:rPr>
        <w:t xml:space="preserve">  </w:t>
      </w:r>
      <w:r w:rsidRPr="00AE6582">
        <w:rPr>
          <w:rFonts w:ascii="Sylfaen" w:hAnsi="Sylfaen"/>
          <w:b/>
          <w:i/>
          <w:sz w:val="18"/>
          <w:szCs w:val="24"/>
        </w:rPr>
        <w:t>ԸՆԹԱՑԱԿԱՐԳՈՎ</w:t>
      </w:r>
      <w:r w:rsidRPr="00AE6582">
        <w:rPr>
          <w:rFonts w:ascii="Sylfaen" w:hAnsi="Sylfaen"/>
          <w:b/>
          <w:i/>
          <w:sz w:val="18"/>
          <w:szCs w:val="24"/>
          <w:lang w:val="af-ZA"/>
        </w:rPr>
        <w:t xml:space="preserve">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03D1C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03D1C" w:rsidRPr="00365437" w:rsidRDefault="00803D1C" w:rsidP="00803D1C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803D1C" w:rsidRPr="001717B3" w:rsidRDefault="005F6EFC" w:rsidP="00803D1C">
      <w:pPr>
        <w:pStyle w:val="3"/>
        <w:spacing w:after="240" w:line="360" w:lineRule="auto"/>
        <w:ind w:firstLine="0"/>
        <w:rPr>
          <w:rFonts w:ascii="GHEA Grapalat" w:hAnsi="GHEA Grapalat"/>
          <w:sz w:val="20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ԳՆԱՆՇՄԱՆՀԱՐՑՄԱՆ</w:t>
      </w:r>
      <w:r w:rsidR="00803D1C" w:rsidRPr="00365437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03D1C" w:rsidRPr="001717B3">
        <w:rPr>
          <w:rFonts w:ascii="GHEA Grapalat" w:hAnsi="GHEA Grapalat" w:cs="Sylfaen"/>
          <w:sz w:val="20"/>
          <w:szCs w:val="24"/>
          <w:lang w:val="af-ZA"/>
        </w:rPr>
        <w:t>՝</w:t>
      </w:r>
      <w:r w:rsidR="001717B3" w:rsidRPr="001717B3">
        <w:rPr>
          <w:rFonts w:ascii="Sylfaen" w:hAnsi="Sylfaen" w:cs="Sylfaen"/>
          <w:sz w:val="22"/>
          <w:lang w:val="af-ZA"/>
        </w:rPr>
        <w:t>&lt;&lt;</w:t>
      </w:r>
      <w:r w:rsidR="001717B3" w:rsidRPr="001717B3">
        <w:rPr>
          <w:rFonts w:ascii="Sylfaen" w:hAnsi="Sylfaen" w:cs="Sylfaen"/>
          <w:sz w:val="18"/>
          <w:lang w:val="af-ZA"/>
        </w:rPr>
        <w:t>«</w:t>
      </w:r>
      <w:r w:rsidR="001717B3" w:rsidRPr="001717B3">
        <w:rPr>
          <w:rFonts w:ascii="Sylfaen" w:hAnsi="Sylfaen" w:cs="Sylfaen"/>
          <w:sz w:val="18"/>
        </w:rPr>
        <w:t>ՏՄԿԹ</w:t>
      </w:r>
      <w:r w:rsidR="001717B3" w:rsidRPr="001717B3">
        <w:rPr>
          <w:rFonts w:ascii="Sylfaen" w:hAnsi="Sylfaen" w:cs="Sylfaen"/>
          <w:sz w:val="18"/>
          <w:lang w:val="af-ZA"/>
        </w:rPr>
        <w:t>2</w:t>
      </w:r>
      <w:r w:rsidR="001717B3" w:rsidRPr="001717B3">
        <w:rPr>
          <w:rFonts w:ascii="Sylfaen" w:hAnsi="Sylfaen" w:cs="Sylfaen"/>
          <w:sz w:val="18"/>
        </w:rPr>
        <w:t>ՄՀՈԱԿ</w:t>
      </w:r>
      <w:r w:rsidR="001717B3" w:rsidRPr="001717B3">
        <w:rPr>
          <w:rFonts w:ascii="Sylfaen" w:hAnsi="Sylfaen" w:cs="Sylfaen"/>
          <w:sz w:val="18"/>
          <w:lang w:val="af-ZA"/>
        </w:rPr>
        <w:t>-</w:t>
      </w:r>
      <w:r w:rsidR="00AE416C">
        <w:rPr>
          <w:rFonts w:ascii="Sylfaen" w:hAnsi="Sylfaen" w:cs="Sylfaen"/>
          <w:sz w:val="18"/>
        </w:rPr>
        <w:t>ՄԱ</w:t>
      </w:r>
      <w:r w:rsidR="00C25B75">
        <w:rPr>
          <w:rFonts w:ascii="Sylfaen" w:hAnsi="Sylfaen" w:cs="Sylfaen"/>
          <w:sz w:val="18"/>
        </w:rPr>
        <w:t>Ծ</w:t>
      </w:r>
      <w:r w:rsidR="001717B3" w:rsidRPr="001717B3">
        <w:rPr>
          <w:rFonts w:ascii="Sylfaen" w:hAnsi="Sylfaen" w:cs="Sylfaen"/>
          <w:sz w:val="18"/>
        </w:rPr>
        <w:t>ՁԲ</w:t>
      </w:r>
      <w:r w:rsidR="00973907">
        <w:rPr>
          <w:rFonts w:ascii="Sylfaen" w:hAnsi="Sylfaen" w:cs="Sylfaen"/>
          <w:sz w:val="18"/>
          <w:lang w:val="af-ZA"/>
        </w:rPr>
        <w:t>-18/05</w:t>
      </w:r>
      <w:r w:rsidR="001717B3" w:rsidRPr="001717B3">
        <w:rPr>
          <w:rFonts w:ascii="Sylfaen" w:hAnsi="Sylfaen" w:cs="Sylfaen"/>
          <w:sz w:val="18"/>
          <w:lang w:val="af-ZA"/>
        </w:rPr>
        <w:t xml:space="preserve">» </w:t>
      </w:r>
      <w:r w:rsidR="001717B3" w:rsidRPr="001717B3">
        <w:rPr>
          <w:rFonts w:ascii="Sylfaen" w:hAnsi="Sylfaen" w:cs="Sylfaen"/>
          <w:sz w:val="22"/>
          <w:lang w:val="af-ZA"/>
        </w:rPr>
        <w:t>&gt;&gt;</w:t>
      </w:r>
    </w:p>
    <w:p w:rsidR="00803D1C" w:rsidRPr="001717B3" w:rsidRDefault="00803D1C" w:rsidP="001717B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szCs w:val="24"/>
          <w:lang w:val="af-ZA"/>
        </w:rPr>
      </w:pPr>
      <w:r w:rsidRPr="001717B3">
        <w:rPr>
          <w:rFonts w:ascii="Sylfaen" w:hAnsi="Sylfaen" w:cs="Sylfaen"/>
          <w:b w:val="0"/>
          <w:sz w:val="20"/>
          <w:lang w:val="af-ZA"/>
        </w:rPr>
        <w:t>Պատվիրատուն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` </w:t>
      </w:r>
      <w:r w:rsidRPr="001717B3">
        <w:rPr>
          <w:rFonts w:ascii="Sylfaen" w:hAnsi="Sylfaen"/>
          <w:b w:val="0"/>
          <w:sz w:val="20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Կողբի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717B3" w:rsidRPr="001717B3">
        <w:rPr>
          <w:rFonts w:ascii="Sylfaen" w:hAnsi="Sylfaen" w:cs="Sylfaen"/>
          <w:b w:val="0"/>
          <w:sz w:val="20"/>
          <w:lang w:val="af-ZA"/>
        </w:rPr>
        <w:t>թիվ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2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մանկապարտեզ</w:t>
      </w:r>
      <w:r w:rsidRPr="001717B3">
        <w:rPr>
          <w:rFonts w:ascii="Sylfaen" w:hAnsi="Sylfaen"/>
          <w:b w:val="0"/>
          <w:sz w:val="20"/>
          <w:lang w:val="af-ZA"/>
        </w:rPr>
        <w:t>»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ՀՈԱԿ</w:t>
      </w:r>
      <w:r w:rsidR="005F6EFC" w:rsidRPr="001717B3">
        <w:rPr>
          <w:rFonts w:ascii="GHEA Grapalat" w:hAnsi="GHEA Grapalat"/>
          <w:b w:val="0"/>
          <w:sz w:val="20"/>
          <w:lang w:val="af-ZA"/>
        </w:rPr>
        <w:t>-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ը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որը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գտնվում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է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Տավուշի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մարզի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գ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 </w:t>
      </w:r>
      <w:r w:rsidR="005F6EFC" w:rsidRPr="001717B3">
        <w:rPr>
          <w:rFonts w:ascii="Sylfaen" w:hAnsi="Sylfaen" w:cs="Sylfaen"/>
          <w:b w:val="0"/>
          <w:sz w:val="20"/>
          <w:lang w:val="af-ZA"/>
        </w:rPr>
        <w:t>Կողբ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="001717B3" w:rsidRPr="001717B3">
        <w:rPr>
          <w:rFonts w:ascii="GHEA Grapalat" w:hAnsi="GHEA Grapalat"/>
          <w:b w:val="0"/>
          <w:sz w:val="20"/>
          <w:lang w:val="af-ZA"/>
        </w:rPr>
        <w:t>20</w:t>
      </w:r>
      <w:r w:rsidR="005F6EFC" w:rsidRPr="001717B3">
        <w:rPr>
          <w:rFonts w:ascii="Sylfaen" w:hAnsi="Sylfaen" w:cs="Sylfaen"/>
          <w:b w:val="0"/>
          <w:sz w:val="20"/>
        </w:rPr>
        <w:t>փ</w:t>
      </w:r>
      <w:r w:rsidR="005F6EFC" w:rsidRPr="001717B3">
        <w:rPr>
          <w:rFonts w:ascii="GHEA Grapalat" w:hAnsi="GHEA Grapalat"/>
          <w:b w:val="0"/>
          <w:sz w:val="20"/>
          <w:lang w:val="af-ZA"/>
        </w:rPr>
        <w:t xml:space="preserve">., </w:t>
      </w:r>
      <w:r w:rsidR="005F6EFC" w:rsidRPr="001717B3">
        <w:rPr>
          <w:rFonts w:ascii="Sylfaen" w:hAnsi="Sylfaen" w:cs="Sylfaen"/>
          <w:b w:val="0"/>
          <w:sz w:val="20"/>
        </w:rPr>
        <w:t>թիվ</w:t>
      </w:r>
      <w:r w:rsidR="001717B3" w:rsidRPr="001717B3">
        <w:rPr>
          <w:rFonts w:ascii="GHEA Grapalat" w:hAnsi="GHEA Grapalat"/>
          <w:b w:val="0"/>
          <w:sz w:val="20"/>
          <w:lang w:val="af-ZA"/>
        </w:rPr>
        <w:t xml:space="preserve"> 8</w:t>
      </w:r>
      <w:r w:rsidR="001C3D33">
        <w:rPr>
          <w:rFonts w:ascii="GHEA Grapalat" w:hAnsi="GHEA Grapalat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հասցեում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, </w:t>
      </w:r>
      <w:r w:rsidRPr="001717B3">
        <w:rPr>
          <w:rFonts w:ascii="Sylfaen" w:hAnsi="Sylfaen" w:cs="Sylfaen"/>
          <w:b w:val="0"/>
          <w:sz w:val="20"/>
          <w:lang w:val="af-ZA"/>
        </w:rPr>
        <w:t>ստոր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ru-RU"/>
        </w:rPr>
        <w:t>և</w:t>
      </w:r>
      <w:r w:rsidRPr="001717B3">
        <w:rPr>
          <w:rFonts w:ascii="Sylfaen" w:hAnsi="Sylfaen" w:cs="Sylfaen"/>
          <w:b w:val="0"/>
          <w:sz w:val="20"/>
          <w:lang w:val="af-ZA"/>
        </w:rPr>
        <w:t>ներկայացնումէ</w:t>
      </w:r>
      <w:r w:rsidR="001717B3" w:rsidRPr="001717B3">
        <w:rPr>
          <w:rFonts w:ascii="Sylfaen" w:hAnsi="Sylfaen" w:cs="Sylfaen"/>
          <w:b w:val="0"/>
          <w:sz w:val="20"/>
          <w:szCs w:val="24"/>
          <w:lang w:val="af-ZA"/>
        </w:rPr>
        <w:t>՝</w:t>
      </w:r>
      <w:r w:rsidR="001717B3" w:rsidRPr="001717B3">
        <w:rPr>
          <w:rFonts w:ascii="Sylfaen" w:hAnsi="Sylfaen" w:cs="Sylfaen"/>
          <w:b w:val="0"/>
          <w:sz w:val="22"/>
          <w:lang w:val="af-ZA"/>
        </w:rPr>
        <w:t>&lt;&lt;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«</w:t>
      </w:r>
      <w:r w:rsidR="001717B3" w:rsidRPr="001717B3">
        <w:rPr>
          <w:rFonts w:ascii="Sylfaen" w:hAnsi="Sylfaen" w:cs="Sylfaen"/>
          <w:b w:val="0"/>
          <w:sz w:val="18"/>
        </w:rPr>
        <w:t>ՏՄԿԹ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>2</w:t>
      </w:r>
      <w:r w:rsidR="001717B3" w:rsidRPr="001717B3">
        <w:rPr>
          <w:rFonts w:ascii="Sylfaen" w:hAnsi="Sylfaen" w:cs="Sylfaen"/>
          <w:b w:val="0"/>
          <w:sz w:val="18"/>
        </w:rPr>
        <w:t>ՄՀՈԱԿ</w:t>
      </w:r>
      <w:r w:rsidR="00096B9F">
        <w:rPr>
          <w:rFonts w:ascii="Sylfaen" w:hAnsi="Sylfaen" w:cs="Sylfaen"/>
          <w:b w:val="0"/>
          <w:sz w:val="18"/>
          <w:lang w:val="af-ZA"/>
        </w:rPr>
        <w:t>-ՄԱ</w:t>
      </w:r>
      <w:r w:rsidR="00C25B75">
        <w:rPr>
          <w:rFonts w:ascii="Sylfaen" w:hAnsi="Sylfaen" w:cs="Sylfaen"/>
          <w:b w:val="0"/>
          <w:sz w:val="18"/>
        </w:rPr>
        <w:t>Ծ</w:t>
      </w:r>
      <w:r w:rsidR="001717B3" w:rsidRPr="001717B3">
        <w:rPr>
          <w:rFonts w:ascii="Sylfaen" w:hAnsi="Sylfaen" w:cs="Sylfaen"/>
          <w:b w:val="0"/>
          <w:sz w:val="18"/>
        </w:rPr>
        <w:t>ՁԲ</w:t>
      </w:r>
      <w:r w:rsidR="00973907">
        <w:rPr>
          <w:rFonts w:ascii="Sylfaen" w:hAnsi="Sylfaen" w:cs="Sylfaen"/>
          <w:b w:val="0"/>
          <w:sz w:val="18"/>
          <w:lang w:val="af-ZA"/>
        </w:rPr>
        <w:t>-18/05</w:t>
      </w:r>
      <w:r w:rsidR="001717B3" w:rsidRPr="001717B3">
        <w:rPr>
          <w:rFonts w:ascii="Sylfaen" w:hAnsi="Sylfaen" w:cs="Sylfaen"/>
          <w:b w:val="0"/>
          <w:sz w:val="18"/>
          <w:lang w:val="af-ZA"/>
        </w:rPr>
        <w:t xml:space="preserve">» </w:t>
      </w:r>
      <w:r w:rsidRPr="001717B3">
        <w:rPr>
          <w:rFonts w:ascii="Sylfaen" w:hAnsi="Sylfaen" w:cs="Sylfaen"/>
          <w:b w:val="0"/>
          <w:sz w:val="20"/>
          <w:lang w:val="af-ZA"/>
        </w:rPr>
        <w:t>ծածկագրով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C3D33">
        <w:rPr>
          <w:rFonts w:ascii="Sylfaen" w:hAnsi="Sylfaen" w:cs="Sylfaen"/>
          <w:b w:val="0"/>
          <w:sz w:val="20"/>
        </w:rPr>
        <w:t>մեկ</w:t>
      </w:r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C3D33">
        <w:rPr>
          <w:rFonts w:ascii="Sylfaen" w:hAnsi="Sylfaen" w:cs="Sylfaen"/>
          <w:b w:val="0"/>
          <w:sz w:val="20"/>
        </w:rPr>
        <w:t>անձ</w:t>
      </w:r>
      <w:r w:rsidR="001C3D33" w:rsidRP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ընթացակարգի   </w:t>
      </w:r>
      <w:r w:rsidRPr="001717B3">
        <w:rPr>
          <w:rFonts w:ascii="Sylfaen" w:hAnsi="Sylfaen" w:cs="Sylfaen"/>
          <w:b w:val="0"/>
          <w:sz w:val="20"/>
          <w:lang w:val="af-ZA"/>
        </w:rPr>
        <w:t>արդյունքում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կնքված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</w:t>
      </w:r>
      <w:r w:rsidRPr="001717B3">
        <w:rPr>
          <w:rFonts w:ascii="Sylfaen" w:hAnsi="Sylfaen" w:cs="Sylfaen"/>
          <w:b w:val="0"/>
          <w:sz w:val="20"/>
          <w:lang w:val="af-ZA"/>
        </w:rPr>
        <w:t>պայմանագրի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 /</w:t>
      </w:r>
      <w:r w:rsidRPr="001717B3">
        <w:rPr>
          <w:rFonts w:ascii="Sylfaen" w:hAnsi="Sylfaen" w:cs="Sylfaen"/>
          <w:b w:val="0"/>
          <w:sz w:val="20"/>
          <w:lang w:val="af-ZA"/>
        </w:rPr>
        <w:t>երի</w:t>
      </w:r>
      <w:r w:rsidRPr="001717B3">
        <w:rPr>
          <w:rFonts w:ascii="GHEA Grapalat" w:hAnsi="GHEA Grapalat"/>
          <w:b w:val="0"/>
          <w:sz w:val="20"/>
          <w:lang w:val="af-ZA"/>
        </w:rPr>
        <w:t xml:space="preserve">/ </w:t>
      </w:r>
      <w:r w:rsidRPr="001717B3">
        <w:rPr>
          <w:rFonts w:ascii="Sylfaen" w:hAnsi="Sylfaen" w:cs="Sylfaen"/>
          <w:b w:val="0"/>
          <w:sz w:val="20"/>
          <w:lang w:val="af-ZA"/>
        </w:rPr>
        <w:t>մասին</w:t>
      </w:r>
      <w:r w:rsidR="001C3D33">
        <w:rPr>
          <w:rFonts w:ascii="Sylfaen" w:hAnsi="Sylfaen" w:cs="Sylfaen"/>
          <w:b w:val="0"/>
          <w:sz w:val="20"/>
          <w:lang w:val="af-ZA"/>
        </w:rPr>
        <w:t xml:space="preserve">      </w:t>
      </w:r>
      <w:r w:rsidRPr="001717B3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365437">
        <w:rPr>
          <w:rFonts w:ascii="Tahoma" w:hAnsi="Tahoma" w:cs="Tahoma"/>
          <w:sz w:val="20"/>
          <w:lang w:val="af-ZA"/>
        </w:rPr>
        <w:t>։</w:t>
      </w:r>
    </w:p>
    <w:tbl>
      <w:tblPr>
        <w:tblW w:w="1157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525"/>
        <w:gridCol w:w="480"/>
        <w:gridCol w:w="129"/>
        <w:gridCol w:w="142"/>
        <w:gridCol w:w="641"/>
        <w:gridCol w:w="20"/>
        <w:gridCol w:w="21"/>
        <w:gridCol w:w="154"/>
        <w:gridCol w:w="144"/>
        <w:gridCol w:w="242"/>
        <w:gridCol w:w="177"/>
        <w:gridCol w:w="12"/>
        <w:gridCol w:w="146"/>
        <w:gridCol w:w="205"/>
        <w:gridCol w:w="214"/>
        <w:gridCol w:w="49"/>
        <w:gridCol w:w="419"/>
        <w:gridCol w:w="192"/>
        <w:gridCol w:w="123"/>
        <w:gridCol w:w="8"/>
        <w:gridCol w:w="39"/>
        <w:gridCol w:w="693"/>
        <w:gridCol w:w="43"/>
        <w:gridCol w:w="373"/>
        <w:gridCol w:w="339"/>
        <w:gridCol w:w="133"/>
        <w:gridCol w:w="45"/>
        <w:gridCol w:w="208"/>
        <w:gridCol w:w="334"/>
        <w:gridCol w:w="127"/>
        <w:gridCol w:w="371"/>
        <w:gridCol w:w="74"/>
        <w:gridCol w:w="201"/>
        <w:gridCol w:w="311"/>
        <w:gridCol w:w="391"/>
        <w:gridCol w:w="173"/>
        <w:gridCol w:w="20"/>
        <w:gridCol w:w="437"/>
        <w:gridCol w:w="91"/>
        <w:gridCol w:w="619"/>
        <w:gridCol w:w="24"/>
        <w:gridCol w:w="257"/>
        <w:gridCol w:w="1274"/>
        <w:gridCol w:w="12"/>
        <w:gridCol w:w="236"/>
      </w:tblGrid>
      <w:tr w:rsidR="00803D1C" w:rsidRPr="00BF7713" w:rsidTr="00361BCB">
        <w:trPr>
          <w:gridAfter w:val="2"/>
          <w:wAfter w:w="248" w:type="dxa"/>
          <w:trHeight w:val="146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803D1C" w:rsidRPr="00BF7713" w:rsidTr="00206DE6">
        <w:trPr>
          <w:gridAfter w:val="2"/>
          <w:wAfter w:w="248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82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080" w:type="dxa"/>
            <w:gridSpan w:val="7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afa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907" w:type="dxa"/>
            <w:gridSpan w:val="12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895" w:type="dxa"/>
            <w:gridSpan w:val="8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803D1C" w:rsidRPr="00BF7713" w:rsidTr="00206DE6">
        <w:trPr>
          <w:gridAfter w:val="2"/>
          <w:wAfter w:w="248" w:type="dxa"/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80" w:type="dxa"/>
            <w:gridSpan w:val="9"/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907" w:type="dxa"/>
            <w:gridSpan w:val="12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03D1C" w:rsidRPr="00BF7713" w:rsidTr="00206DE6">
        <w:trPr>
          <w:gridAfter w:val="2"/>
          <w:wAfter w:w="248" w:type="dxa"/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3D1C" w:rsidRPr="00BF7713" w:rsidRDefault="00803D1C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90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803D1C" w:rsidRPr="00BF7713" w:rsidRDefault="00803D1C" w:rsidP="007B083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1C3D33" w:rsidTr="00206DE6">
        <w:trPr>
          <w:gridAfter w:val="2"/>
          <w:wAfter w:w="248" w:type="dxa"/>
          <w:trHeight w:val="1154"/>
        </w:trPr>
        <w:tc>
          <w:tcPr>
            <w:tcW w:w="709" w:type="dxa"/>
            <w:shd w:val="clear" w:color="auto" w:fill="auto"/>
            <w:vAlign w:val="bottom"/>
          </w:tcPr>
          <w:p w:rsidR="00C25B75" w:rsidRPr="004F760C" w:rsidRDefault="00C25B75" w:rsidP="007B083E">
            <w:pPr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 w:rsidRPr="004F760C">
              <w:rPr>
                <w:rFonts w:ascii="Calibri" w:hAnsi="Calibri"/>
                <w:color w:val="000000"/>
                <w:sz w:val="14"/>
                <w:szCs w:val="16"/>
              </w:rPr>
              <w:t>1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C25B75" w:rsidRDefault="00C25B75" w:rsidP="000232CC">
            <w:pPr>
              <w:rPr>
                <w:rFonts w:ascii="Sylfaen" w:hAnsi="Sylfaen"/>
                <w:sz w:val="14"/>
              </w:rPr>
            </w:pPr>
            <w:r w:rsidRPr="00C25B75">
              <w:rPr>
                <w:rFonts w:ascii="Sylfaen" w:hAnsi="Sylfaen"/>
                <w:sz w:val="14"/>
              </w:rPr>
              <w:t xml:space="preserve">Համակարգչային  սարքերի  պահպանման և  վերանորոգման  ծառայություններ </w:t>
            </w:r>
          </w:p>
        </w:tc>
        <w:tc>
          <w:tcPr>
            <w:tcW w:w="68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B75" w:rsidRPr="00710AD7" w:rsidRDefault="00C25B75" w:rsidP="00BE4105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հատ</w:t>
            </w:r>
          </w:p>
        </w:tc>
        <w:tc>
          <w:tcPr>
            <w:tcW w:w="54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B75" w:rsidRPr="00710AD7" w:rsidRDefault="00C25B75" w:rsidP="00BE4105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710AD7" w:rsidRDefault="00C25B75" w:rsidP="00BE4105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1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361BCB" w:rsidRDefault="00C25B75" w:rsidP="00BE4105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30000</w:t>
            </w:r>
          </w:p>
        </w:tc>
        <w:tc>
          <w:tcPr>
            <w:tcW w:w="7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361BCB" w:rsidRDefault="00C25B75" w:rsidP="00BE4105">
            <w:pPr>
              <w:rPr>
                <w:rFonts w:ascii="Sylfaen" w:hAnsi="Sylfaen"/>
                <w:sz w:val="18"/>
              </w:rPr>
            </w:pPr>
            <w:r>
              <w:rPr>
                <w:rFonts w:ascii="Sylfaen" w:hAnsi="Sylfaen"/>
                <w:sz w:val="18"/>
              </w:rPr>
              <w:t>30000</w:t>
            </w:r>
          </w:p>
        </w:tc>
        <w:tc>
          <w:tcPr>
            <w:tcW w:w="2907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25B75" w:rsidRDefault="00C25B75">
            <w:r w:rsidRPr="006B59C7">
              <w:rPr>
                <w:rFonts w:ascii="Sylfaen" w:hAnsi="Sylfaen" w:cs="Sylfaen"/>
                <w:sz w:val="18"/>
              </w:rPr>
              <w:t>Պրոֆիլակտիկա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լիցքավորում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թմբուկի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մագնիսական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գլանի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>,</w:t>
            </w:r>
            <w:r w:rsidRPr="006B59C7">
              <w:rPr>
                <w:rFonts w:ascii="Sylfaen" w:hAnsi="Sylfaen" w:cs="Sylfaen"/>
                <w:sz w:val="18"/>
              </w:rPr>
              <w:t>տպիչի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rFonts w:ascii="Tahoma" w:hAnsi="Tahoma" w:cs="Tahoma"/>
                <w:sz w:val="18"/>
              </w:rPr>
              <w:t>։</w:t>
            </w:r>
          </w:p>
        </w:tc>
        <w:tc>
          <w:tcPr>
            <w:tcW w:w="289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5B75" w:rsidRDefault="00C25B75">
            <w:r w:rsidRPr="006B59C7">
              <w:rPr>
                <w:rFonts w:ascii="Sylfaen" w:hAnsi="Sylfaen" w:cs="Sylfaen"/>
                <w:sz w:val="18"/>
              </w:rPr>
              <w:t>Պրոֆիլակտիկա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լիցքավորում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քարթրիջի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թմբուկի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 xml:space="preserve">, </w:t>
            </w:r>
            <w:r w:rsidRPr="006B59C7">
              <w:rPr>
                <w:rFonts w:ascii="Sylfaen" w:hAnsi="Sylfaen" w:cs="Sylfaen"/>
                <w:sz w:val="18"/>
              </w:rPr>
              <w:t>մագնիսական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գլանի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փոխարինում</w:t>
            </w:r>
            <w:r w:rsidRPr="006B59C7">
              <w:rPr>
                <w:sz w:val="18"/>
              </w:rPr>
              <w:t>,</w:t>
            </w:r>
            <w:r w:rsidRPr="006B59C7">
              <w:rPr>
                <w:rFonts w:ascii="Sylfaen" w:hAnsi="Sylfaen" w:cs="Sylfaen"/>
                <w:sz w:val="18"/>
              </w:rPr>
              <w:t>տպիչի</w:t>
            </w:r>
            <w:r w:rsidRPr="006B59C7">
              <w:rPr>
                <w:sz w:val="18"/>
              </w:rPr>
              <w:t xml:space="preserve"> </w:t>
            </w:r>
            <w:r w:rsidRPr="006B59C7">
              <w:rPr>
                <w:rFonts w:ascii="Sylfaen" w:hAnsi="Sylfaen" w:cs="Sylfaen"/>
                <w:sz w:val="18"/>
              </w:rPr>
              <w:t>նորոգում</w:t>
            </w:r>
            <w:r w:rsidRPr="006B59C7">
              <w:rPr>
                <w:rFonts w:ascii="Tahoma" w:hAnsi="Tahoma" w:cs="Tahoma"/>
                <w:sz w:val="18"/>
              </w:rPr>
              <w:t>։</w:t>
            </w:r>
          </w:p>
        </w:tc>
      </w:tr>
      <w:tr w:rsidR="00C25B75" w:rsidRPr="00DC64A4" w:rsidTr="00361BCB">
        <w:trPr>
          <w:gridAfter w:val="2"/>
          <w:wAfter w:w="248" w:type="dxa"/>
          <w:trHeight w:val="169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157B32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137"/>
        </w:trPr>
        <w:tc>
          <w:tcPr>
            <w:tcW w:w="40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3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Գնմ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ան 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գինըչիգերազանցումգնումներիբազայինմ</w:t>
            </w:r>
            <w:r>
              <w:rPr>
                <w:rFonts w:ascii="Sylfaen" w:hAnsi="Sylfaen"/>
                <w:b/>
                <w:sz w:val="16"/>
                <w:szCs w:val="16"/>
              </w:rPr>
              <w:t>ի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ավորի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70-</w:t>
            </w:r>
            <w:r>
              <w:rPr>
                <w:rFonts w:ascii="Sylfaen" w:hAnsi="Sylfaen"/>
                <w:b/>
                <w:sz w:val="16"/>
                <w:szCs w:val="16"/>
                <w:lang w:val="ru-RU"/>
              </w:rPr>
              <w:t>պատիկը</w:t>
            </w:r>
          </w:p>
        </w:tc>
      </w:tr>
      <w:tr w:rsidR="00C25B75" w:rsidRPr="00BF7713" w:rsidTr="00361BCB">
        <w:trPr>
          <w:gridAfter w:val="2"/>
          <w:wAfter w:w="248" w:type="dxa"/>
          <w:trHeight w:val="196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65"/>
        </w:trPr>
        <w:tc>
          <w:tcPr>
            <w:tcW w:w="17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14"/>
        </w:trPr>
        <w:tc>
          <w:tcPr>
            <w:tcW w:w="1132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662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3421E6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Հ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 xml:space="preserve">րավեր ուղարկելու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</w:rPr>
              <w:t xml:space="preserve">կամ հրապարակելու </w:t>
            </w:r>
            <w:r w:rsidRPr="003421E6"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B75" w:rsidRPr="003421E6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64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92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47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155"/>
        </w:trPr>
        <w:tc>
          <w:tcPr>
            <w:tcW w:w="5900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54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C25B75">
        <w:trPr>
          <w:gridAfter w:val="2"/>
          <w:wAfter w:w="248" w:type="dxa"/>
          <w:trHeight w:val="40"/>
        </w:trPr>
        <w:tc>
          <w:tcPr>
            <w:tcW w:w="1843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99" w:type="dxa"/>
            <w:gridSpan w:val="10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C25B75" w:rsidRPr="003D17D0" w:rsidRDefault="00C25B75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C25B75" w:rsidRPr="00BF7713" w:rsidTr="00C25B75">
        <w:trPr>
          <w:gridAfter w:val="2"/>
          <w:wAfter w:w="248" w:type="dxa"/>
          <w:trHeight w:val="213"/>
        </w:trPr>
        <w:tc>
          <w:tcPr>
            <w:tcW w:w="184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0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5B75" w:rsidRPr="00BF7713" w:rsidTr="00C25B75">
        <w:trPr>
          <w:gridAfter w:val="2"/>
          <w:wAfter w:w="248" w:type="dxa"/>
          <w:trHeight w:val="137"/>
        </w:trPr>
        <w:tc>
          <w:tcPr>
            <w:tcW w:w="184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7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25B75" w:rsidRPr="00BF7713" w:rsidTr="00C25B75">
        <w:trPr>
          <w:gridAfter w:val="2"/>
          <w:wAfter w:w="248" w:type="dxa"/>
          <w:trHeight w:val="137"/>
        </w:trPr>
        <w:tc>
          <w:tcPr>
            <w:tcW w:w="1843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99" w:type="dxa"/>
            <w:gridSpan w:val="10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fa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5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25B75" w:rsidRPr="00BF7713" w:rsidTr="00C25B75">
        <w:trPr>
          <w:gridAfter w:val="2"/>
          <w:wAfter w:w="248" w:type="dxa"/>
          <w:trHeight w:val="419"/>
        </w:trPr>
        <w:tc>
          <w:tcPr>
            <w:tcW w:w="1843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5B75" w:rsidRPr="0035583B" w:rsidRDefault="00C25B75" w:rsidP="007B083E">
            <w:pPr>
              <w:widowControl w:val="0"/>
              <w:rPr>
                <w:rFonts w:ascii="Sylfaen" w:hAnsi="Sylfaen" w:cs="Sylfaen"/>
                <w:sz w:val="18"/>
                <w:szCs w:val="18"/>
              </w:rPr>
            </w:pPr>
            <w:r w:rsidRPr="0035583B">
              <w:rPr>
                <w:rFonts w:ascii="Sylfaen" w:hAnsi="Sylfaen" w:cs="Sylfaen"/>
                <w:sz w:val="18"/>
                <w:szCs w:val="18"/>
              </w:rPr>
              <w:t>Չափաբաժին 1</w:t>
            </w:r>
          </w:p>
        </w:tc>
        <w:tc>
          <w:tcPr>
            <w:tcW w:w="9486" w:type="dxa"/>
            <w:gridSpan w:val="4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25B75" w:rsidRPr="00C25B75" w:rsidRDefault="00C25B75" w:rsidP="000232CC">
            <w:pPr>
              <w:rPr>
                <w:rFonts w:ascii="Sylfaen" w:hAnsi="Sylfaen"/>
                <w:sz w:val="16"/>
              </w:rPr>
            </w:pPr>
            <w:r w:rsidRPr="00C25B75">
              <w:rPr>
                <w:rFonts w:ascii="Sylfaen" w:hAnsi="Sylfaen"/>
                <w:sz w:val="16"/>
              </w:rPr>
              <w:t xml:space="preserve">Համակարգչային  սարքերի  </w:t>
            </w:r>
          </w:p>
          <w:p w:rsidR="00C25B75" w:rsidRPr="00C25B75" w:rsidRDefault="00C25B75" w:rsidP="000232CC">
            <w:pPr>
              <w:rPr>
                <w:rFonts w:ascii="Sylfaen" w:hAnsi="Sylfaen"/>
                <w:sz w:val="14"/>
              </w:rPr>
            </w:pPr>
            <w:r w:rsidRPr="00C25B75">
              <w:rPr>
                <w:rFonts w:ascii="Sylfaen" w:hAnsi="Sylfaen"/>
                <w:sz w:val="16"/>
              </w:rPr>
              <w:t xml:space="preserve">պահպանման և  վերանորոգման  ծառայություններ </w:t>
            </w:r>
          </w:p>
        </w:tc>
      </w:tr>
      <w:tr w:rsidR="00C25B75" w:rsidRPr="00BF7713" w:rsidTr="00C25B75">
        <w:trPr>
          <w:gridAfter w:val="2"/>
          <w:wAfter w:w="248" w:type="dxa"/>
          <w:trHeight w:val="271"/>
        </w:trPr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9F27B4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F27B4">
              <w:rPr>
                <w:rFonts w:ascii="GHEA Grapalat" w:hAnsi="GHEA Grapalat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69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C21F3F" w:rsidRDefault="00C25B75" w:rsidP="007B083E">
            <w:pPr>
              <w:widowControl w:val="0"/>
              <w:jc w:val="center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 w:val="12"/>
                <w:szCs w:val="12"/>
              </w:rPr>
              <w:t>Ա/Ձ Արսեն  Գրիգորյան</w:t>
            </w:r>
          </w:p>
        </w:tc>
        <w:tc>
          <w:tcPr>
            <w:tcW w:w="121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3A7C4A" w:rsidRDefault="00C25B75" w:rsidP="00361B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62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361BCB" w:rsidRDefault="00C25B75" w:rsidP="00361BCB">
            <w:pPr>
              <w:widowControl w:val="0"/>
              <w:rPr>
                <w:rFonts w:ascii="Sylfaen" w:hAnsi="Sylfaen"/>
                <w:sz w:val="16"/>
                <w:szCs w:val="18"/>
              </w:rPr>
            </w:pPr>
            <w:r>
              <w:rPr>
                <w:rFonts w:ascii="Sylfaen" w:hAnsi="Sylfaen"/>
                <w:sz w:val="16"/>
                <w:szCs w:val="18"/>
              </w:rPr>
              <w:t>3</w:t>
            </w:r>
            <w:r w:rsidRPr="00361BCB">
              <w:rPr>
                <w:rFonts w:ascii="Sylfaen" w:hAnsi="Sylfaen"/>
                <w:sz w:val="16"/>
                <w:szCs w:val="18"/>
              </w:rPr>
              <w:t>0000</w:t>
            </w:r>
          </w:p>
        </w:tc>
        <w:tc>
          <w:tcPr>
            <w:tcW w:w="108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EB504B" w:rsidRDefault="00C25B75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EB504B" w:rsidRDefault="00C25B75" w:rsidP="007B083E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11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B75" w:rsidRPr="003A7C4A" w:rsidRDefault="00C25B75" w:rsidP="00361BCB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30000</w:t>
            </w:r>
          </w:p>
        </w:tc>
        <w:tc>
          <w:tcPr>
            <w:tcW w:w="153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B75" w:rsidRPr="00EB504B" w:rsidRDefault="00C25B75" w:rsidP="0057190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30000</w:t>
            </w:r>
          </w:p>
        </w:tc>
      </w:tr>
      <w:tr w:rsidR="00C25B75" w:rsidRPr="00F106AA" w:rsidTr="00361BCB">
        <w:trPr>
          <w:trHeight w:val="290"/>
        </w:trPr>
        <w:tc>
          <w:tcPr>
            <w:tcW w:w="11341" w:type="dxa"/>
            <w:gridSpan w:val="4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B75" w:rsidRPr="00B03D29" w:rsidRDefault="00C25B75" w:rsidP="007B083E">
            <w:pPr>
              <w:jc w:val="both"/>
              <w:rPr>
                <w:rFonts w:ascii="Sylfaen" w:hAnsi="Sylfaen" w:cs="Sylfaen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25B75" w:rsidRPr="00B03D29" w:rsidRDefault="00C25B75" w:rsidP="007B083E">
            <w:pPr>
              <w:jc w:val="both"/>
              <w:rPr>
                <w:rFonts w:ascii="Sylfaen" w:hAnsi="Sylfaen" w:cs="Sylfaen"/>
                <w:lang w:val="af-ZA"/>
              </w:rPr>
            </w:pPr>
          </w:p>
        </w:tc>
      </w:tr>
      <w:tr w:rsidR="00C25B75" w:rsidRPr="00F106AA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F106AA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25B75" w:rsidRPr="00BF7713" w:rsidTr="00361BCB">
        <w:trPr>
          <w:gridAfter w:val="2"/>
          <w:wAfter w:w="248" w:type="dxa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25B75" w:rsidRPr="00BF7713" w:rsidTr="00361BCB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25B75" w:rsidRPr="00BF7713" w:rsidTr="00361BCB">
        <w:trPr>
          <w:gridAfter w:val="2"/>
          <w:wAfter w:w="248" w:type="dxa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 փաստա-թղթերի առկա-յությունը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25B75" w:rsidRPr="00BF7713" w:rsidTr="00361BCB">
        <w:trPr>
          <w:gridAfter w:val="2"/>
          <w:wAfter w:w="248" w:type="dxa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40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4" w:type="dxa"/>
            <w:tcBorders>
              <w:bottom w:val="single" w:sz="8" w:space="0" w:color="auto"/>
            </w:tcBorders>
            <w:shd w:val="clear" w:color="auto" w:fill="auto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344"/>
        </w:trPr>
        <w:tc>
          <w:tcPr>
            <w:tcW w:w="28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25B75" w:rsidRPr="00BF7713" w:rsidTr="00361BCB">
        <w:trPr>
          <w:gridAfter w:val="2"/>
          <w:wAfter w:w="248" w:type="dxa"/>
          <w:trHeight w:val="289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346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2616FE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</w:t>
            </w:r>
            <w:r w:rsidRPr="009F27B4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18թ.</w:t>
            </w:r>
          </w:p>
        </w:tc>
      </w:tr>
      <w:tr w:rsidR="00C25B75" w:rsidRPr="00BF7713" w:rsidTr="00361BCB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 w:val="restart"/>
            <w:shd w:val="clear" w:color="auto" w:fill="auto"/>
            <w:vAlign w:val="center"/>
          </w:tcPr>
          <w:p w:rsidR="00C25B75" w:rsidRPr="00F50FBC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C25B75" w:rsidRPr="00E03CB9" w:rsidTr="00361BCB">
        <w:trPr>
          <w:gridAfter w:val="2"/>
          <w:wAfter w:w="248" w:type="dxa"/>
          <w:trHeight w:val="92"/>
        </w:trPr>
        <w:tc>
          <w:tcPr>
            <w:tcW w:w="462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F50FBC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E03CB9" w:rsidRDefault="00C25B75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5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E03CB9" w:rsidRDefault="00C25B75" w:rsidP="007B083E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C25B75" w:rsidRPr="00E03CB9" w:rsidTr="00361BC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F50FBC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8D1328" w:rsidRDefault="00C25B75" w:rsidP="00096B9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18.04.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Pr="008D1328">
              <w:rPr>
                <w:rFonts w:ascii="Arial" w:hAnsi="Arial" w:cs="Arial"/>
                <w:b/>
                <w:sz w:val="14"/>
                <w:szCs w:val="14"/>
                <w:lang w:val="hy-AM"/>
              </w:rPr>
              <w:t>.</w:t>
            </w:r>
          </w:p>
        </w:tc>
      </w:tr>
      <w:tr w:rsidR="00C25B75" w:rsidRPr="008D1328" w:rsidTr="00361BC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CB289A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03CB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</w:t>
            </w:r>
            <w:r w:rsidRPr="00CB28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յմանագիրը պատվիրատուի մոտ մուտքագրվելու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8D1328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25B75" w:rsidRPr="008D1328" w:rsidTr="00361BCB">
        <w:trPr>
          <w:gridAfter w:val="2"/>
          <w:wAfter w:w="248" w:type="dxa"/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8D1328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70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8D1328" w:rsidRDefault="00C25B75" w:rsidP="007B083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23.04.2018</w:t>
            </w: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C25B75" w:rsidRPr="008D1328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8D1328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B75" w:rsidRPr="008D1328" w:rsidTr="00361BCB">
        <w:trPr>
          <w:gridAfter w:val="2"/>
          <w:wAfter w:w="248" w:type="dxa"/>
        </w:trPr>
        <w:tc>
          <w:tcPr>
            <w:tcW w:w="1234" w:type="dxa"/>
            <w:gridSpan w:val="2"/>
            <w:vMerge w:val="restart"/>
            <w:shd w:val="clear" w:color="auto" w:fill="auto"/>
            <w:vAlign w:val="center"/>
          </w:tcPr>
          <w:p w:rsidR="00C25B75" w:rsidRPr="008D1328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C25B75" w:rsidRPr="008D1328" w:rsidRDefault="00C25B75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683" w:type="dxa"/>
            <w:gridSpan w:val="37"/>
            <w:shd w:val="clear" w:color="auto" w:fill="auto"/>
            <w:vAlign w:val="center"/>
          </w:tcPr>
          <w:p w:rsidR="00C25B75" w:rsidRPr="008D1328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D132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C25B75" w:rsidRPr="00BF7713" w:rsidTr="00361BCB">
        <w:trPr>
          <w:gridAfter w:val="2"/>
          <w:wAfter w:w="248" w:type="dxa"/>
          <w:trHeight w:val="237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C25B75" w:rsidRPr="008D1328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C25B75" w:rsidRPr="008D1328" w:rsidRDefault="00C25B75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15" w:type="dxa"/>
            <w:gridSpan w:val="9"/>
            <w:vMerge w:val="restart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D13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06" w:type="dxa"/>
            <w:gridSpan w:val="4"/>
            <w:vMerge w:val="restart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25B75" w:rsidRPr="00BF7713" w:rsidTr="00361BCB">
        <w:trPr>
          <w:gridAfter w:val="2"/>
          <w:wAfter w:w="248" w:type="dxa"/>
          <w:trHeight w:val="238"/>
        </w:trPr>
        <w:tc>
          <w:tcPr>
            <w:tcW w:w="1234" w:type="dxa"/>
            <w:gridSpan w:val="2"/>
            <w:vMerge/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C25B75" w:rsidRPr="00BF7713" w:rsidRDefault="00C25B75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9"/>
            <w:vMerge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98" w:type="dxa"/>
            <w:gridSpan w:val="11"/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25B75" w:rsidRPr="00BF7713" w:rsidTr="00361BCB">
        <w:trPr>
          <w:gridAfter w:val="2"/>
          <w:wAfter w:w="248" w:type="dxa"/>
          <w:trHeight w:val="263"/>
        </w:trPr>
        <w:tc>
          <w:tcPr>
            <w:tcW w:w="12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5212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25B75" w:rsidRPr="00BF7713" w:rsidTr="00361BCB">
        <w:trPr>
          <w:gridAfter w:val="2"/>
          <w:wAfter w:w="248" w:type="dxa"/>
          <w:trHeight w:val="146"/>
        </w:trPr>
        <w:tc>
          <w:tcPr>
            <w:tcW w:w="1234" w:type="dxa"/>
            <w:gridSpan w:val="2"/>
            <w:shd w:val="clear" w:color="auto" w:fill="auto"/>
          </w:tcPr>
          <w:p w:rsidR="00C25B75" w:rsidRPr="00C67DD0" w:rsidRDefault="00C25B75" w:rsidP="00F941D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shd w:val="clear" w:color="auto" w:fill="auto"/>
          </w:tcPr>
          <w:p w:rsidR="00C25B75" w:rsidRPr="00096B9F" w:rsidRDefault="00C25B75" w:rsidP="005212E0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C67DD0">
              <w:rPr>
                <w:rFonts w:ascii="GHEA Grapalat" w:hAnsi="GHEA Grapalat"/>
                <w:b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b/>
                <w:sz w:val="14"/>
                <w:szCs w:val="14"/>
              </w:rPr>
              <w:t>Արսեն  Գրիգորյան</w:t>
            </w:r>
          </w:p>
        </w:tc>
        <w:tc>
          <w:tcPr>
            <w:tcW w:w="1315" w:type="dxa"/>
            <w:gridSpan w:val="9"/>
            <w:shd w:val="clear" w:color="auto" w:fill="auto"/>
            <w:vAlign w:val="center"/>
          </w:tcPr>
          <w:p w:rsidR="00C25B75" w:rsidRPr="00C67DD0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25B75" w:rsidRPr="00C67DD0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23.04.2018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C25B75" w:rsidRPr="00C67DD0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25.12.2018</w:t>
            </w:r>
            <w:r w:rsidRPr="00C67D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906" w:type="dxa"/>
            <w:gridSpan w:val="4"/>
            <w:shd w:val="clear" w:color="auto" w:fill="auto"/>
            <w:vAlign w:val="center"/>
          </w:tcPr>
          <w:p w:rsidR="00C25B75" w:rsidRPr="00C67DD0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33" w:type="dxa"/>
            <w:gridSpan w:val="6"/>
            <w:shd w:val="clear" w:color="auto" w:fill="auto"/>
            <w:vAlign w:val="center"/>
          </w:tcPr>
          <w:p w:rsidR="00C25B75" w:rsidRPr="00C67DD0" w:rsidRDefault="00C25B75" w:rsidP="00361BC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  <w:tc>
          <w:tcPr>
            <w:tcW w:w="2265" w:type="dxa"/>
            <w:gridSpan w:val="5"/>
            <w:shd w:val="clear" w:color="auto" w:fill="auto"/>
            <w:vAlign w:val="center"/>
          </w:tcPr>
          <w:p w:rsidR="00C25B75" w:rsidRPr="00C67DD0" w:rsidRDefault="00C25B75" w:rsidP="00361BCB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</w:t>
            </w:r>
          </w:p>
        </w:tc>
      </w:tr>
      <w:tr w:rsidR="00C25B75" w:rsidRPr="00BF7713" w:rsidTr="00361BCB">
        <w:trPr>
          <w:gridAfter w:val="2"/>
          <w:wAfter w:w="248" w:type="dxa"/>
          <w:trHeight w:val="150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25B75" w:rsidRPr="00BF7713" w:rsidTr="00361BCB">
        <w:trPr>
          <w:gridAfter w:val="2"/>
          <w:wAfter w:w="248" w:type="dxa"/>
          <w:trHeight w:val="12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25B75" w:rsidRPr="00BF7713" w:rsidTr="00361BCB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C67DD0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701E5C" w:rsidRDefault="00C25B75" w:rsidP="005212E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25B75" w:rsidRPr="00701E5C" w:rsidRDefault="00C25B75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  <w:r w:rsidRPr="00701E5C">
              <w:rPr>
                <w:rFonts w:ascii="GHEA Grapalat" w:hAnsi="GHEA Grapalat"/>
                <w:sz w:val="14"/>
                <w:szCs w:val="14"/>
              </w:rPr>
              <w:t xml:space="preserve">Ա/Ձ </w:t>
            </w:r>
            <w:r>
              <w:rPr>
                <w:rFonts w:ascii="Sylfaen" w:hAnsi="Sylfaen"/>
                <w:sz w:val="14"/>
                <w:szCs w:val="14"/>
              </w:rPr>
              <w:t>Արսեն  Գրիգորյան</w:t>
            </w: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701E5C" w:rsidRDefault="00C25B75" w:rsidP="007B083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C25B75" w:rsidRDefault="00C25B75" w:rsidP="005E152C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bookmarkStart w:id="0" w:name="_GoBack"/>
            <w:bookmarkEnd w:id="0"/>
            <w:r>
              <w:rPr>
                <w:rFonts w:ascii="Sylfaen" w:hAnsi="Sylfaen" w:cs="Sylfaen"/>
                <w:sz w:val="14"/>
                <w:lang w:val="pt-BR"/>
              </w:rPr>
              <w:t xml:space="preserve">Ք.Նոյեմբերյան </w:t>
            </w:r>
          </w:p>
          <w:p w:rsidR="00C25B75" w:rsidRPr="008E0242" w:rsidRDefault="00C25B75" w:rsidP="005E152C">
            <w:pPr>
              <w:jc w:val="both"/>
              <w:rPr>
                <w:rFonts w:ascii="Sylfaen" w:hAnsi="Sylfaen" w:cs="Sylfaen"/>
                <w:sz w:val="14"/>
                <w:lang w:val="pt-BR"/>
              </w:rPr>
            </w:pPr>
            <w:r>
              <w:rPr>
                <w:rFonts w:ascii="Sylfaen" w:hAnsi="Sylfaen" w:cs="Sylfaen"/>
                <w:sz w:val="14"/>
                <w:lang w:val="pt-BR"/>
              </w:rPr>
              <w:t xml:space="preserve"> Անդրանիկի 18փ</w:t>
            </w: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701E5C" w:rsidRDefault="00C25B75" w:rsidP="00D0702D">
            <w:pPr>
              <w:widowControl w:val="0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5E152C" w:rsidRDefault="00C25B75" w:rsidP="005E152C">
            <w:pPr>
              <w:jc w:val="both"/>
              <w:rPr>
                <w:rFonts w:ascii="Sylfaen" w:hAnsi="Sylfaen" w:cs="Sylfaen"/>
                <w:sz w:val="20"/>
                <w:lang w:val="pt-BR"/>
              </w:rPr>
            </w:pPr>
            <w:r w:rsidRPr="005E152C">
              <w:rPr>
                <w:rFonts w:ascii="Sylfaen" w:hAnsi="Sylfaen" w:cs="Sylfaen"/>
                <w:sz w:val="16"/>
                <w:lang w:val="pt-BR"/>
              </w:rPr>
              <w:t>Հ/</w:t>
            </w:r>
            <w:r>
              <w:rPr>
                <w:rFonts w:ascii="Sylfaen" w:hAnsi="Sylfaen" w:cs="Sylfaen"/>
                <w:sz w:val="14"/>
                <w:lang w:val="pt-BR"/>
              </w:rPr>
              <w:t>Հ</w:t>
            </w:r>
            <w:r w:rsidRPr="005E152C">
              <w:rPr>
                <w:rFonts w:ascii="Sylfaen" w:hAnsi="Sylfaen" w:cs="Sylfaen"/>
                <w:sz w:val="14"/>
                <w:lang w:val="pt-BR"/>
              </w:rPr>
              <w:t xml:space="preserve">  </w:t>
            </w:r>
            <w:r>
              <w:rPr>
                <w:rFonts w:ascii="Sylfaen" w:hAnsi="Sylfaen" w:cs="Sylfaen"/>
                <w:sz w:val="14"/>
                <w:lang w:val="pt-BR"/>
              </w:rPr>
              <w:t>2476804638710000</w:t>
            </w:r>
          </w:p>
          <w:p w:rsidR="00C25B75" w:rsidRPr="005E152C" w:rsidRDefault="00C25B75" w:rsidP="007B083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C67DD0" w:rsidRDefault="00C25B75" w:rsidP="00F941D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C67DD0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ՀՎՀՀ</w:t>
            </w:r>
            <w:r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6F6F6"/>
              </w:rPr>
              <w:t>՝8297815</w:t>
            </w:r>
          </w:p>
        </w:tc>
      </w:tr>
      <w:tr w:rsidR="00C25B75" w:rsidRPr="00BF7713" w:rsidTr="00361BCB">
        <w:trPr>
          <w:gridAfter w:val="2"/>
          <w:wAfter w:w="248" w:type="dxa"/>
          <w:trHeight w:val="155"/>
        </w:trPr>
        <w:tc>
          <w:tcPr>
            <w:tcW w:w="12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5B75" w:rsidRPr="00701E5C" w:rsidRDefault="00C25B75" w:rsidP="005212E0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14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701E5C" w:rsidRDefault="00C25B75" w:rsidP="005E152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9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701E5C" w:rsidRDefault="00C25B75" w:rsidP="001C3D3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7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C67DD0" w:rsidRDefault="00C25B75" w:rsidP="001C3D33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</w:p>
        </w:tc>
        <w:tc>
          <w:tcPr>
            <w:tcW w:w="22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C67DD0" w:rsidRDefault="00C25B75" w:rsidP="001C3D3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C25B75" w:rsidRPr="00410F12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410F12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B75" w:rsidRPr="00AE416C" w:rsidTr="00361BC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48" w:type="dxa"/>
          <w:trHeight w:val="200"/>
        </w:trPr>
        <w:tc>
          <w:tcPr>
            <w:tcW w:w="296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410F12" w:rsidRDefault="00C25B75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10F1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364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25B75" w:rsidRPr="00AE416C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997584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B75" w:rsidRPr="00884597" w:rsidTr="00361BCB">
        <w:trPr>
          <w:gridAfter w:val="2"/>
          <w:wAfter w:w="248" w:type="dxa"/>
          <w:trHeight w:val="475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25B75" w:rsidRPr="00997584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C25B75" w:rsidRPr="00320692" w:rsidRDefault="00C25B75" w:rsidP="007B083E">
            <w:pPr>
              <w:tabs>
                <w:tab w:val="left" w:pos="1248"/>
              </w:tabs>
              <w:ind w:left="360"/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</w:pP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Գնմանհայտարարությունըհրապարակվելէ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«</w:t>
            </w:r>
            <w:r w:rsidRPr="00320692"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gnumner.am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es-ES"/>
              </w:rPr>
              <w:t>»</w:t>
            </w:r>
            <w:r w:rsidRPr="00997584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:rsidR="00C25B75" w:rsidRPr="00561F3A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</w:p>
        </w:tc>
      </w:tr>
      <w:tr w:rsidR="00C25B75" w:rsidRPr="00884597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997584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B75" w:rsidRPr="00884597" w:rsidTr="00361BC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997584" w:rsidRDefault="00C25B75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997584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25B75" w:rsidRPr="00884597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B75" w:rsidRPr="00997584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B75" w:rsidRPr="00884597" w:rsidTr="00361BC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997584" w:rsidRDefault="00C25B75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975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997584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C25B75" w:rsidRPr="00884597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997584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427"/>
        </w:trPr>
        <w:tc>
          <w:tcPr>
            <w:tcW w:w="29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36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288"/>
        </w:trPr>
        <w:tc>
          <w:tcPr>
            <w:tcW w:w="11329" w:type="dxa"/>
            <w:gridSpan w:val="44"/>
            <w:shd w:val="clear" w:color="auto" w:fill="99CCFF"/>
            <w:vAlign w:val="center"/>
          </w:tcPr>
          <w:p w:rsidR="00C25B75" w:rsidRPr="00BF7713" w:rsidRDefault="00C25B75" w:rsidP="007B083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B75" w:rsidRPr="00BF7713" w:rsidTr="00361BCB">
        <w:trPr>
          <w:gridAfter w:val="2"/>
          <w:wAfter w:w="248" w:type="dxa"/>
          <w:trHeight w:val="227"/>
        </w:trPr>
        <w:tc>
          <w:tcPr>
            <w:tcW w:w="11329" w:type="dxa"/>
            <w:gridSpan w:val="44"/>
            <w:shd w:val="clear" w:color="auto" w:fill="auto"/>
            <w:vAlign w:val="center"/>
          </w:tcPr>
          <w:p w:rsidR="00C25B75" w:rsidRPr="00BF7713" w:rsidRDefault="00C25B75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25B75" w:rsidRPr="00BF7713" w:rsidTr="00361BCB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57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37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B75" w:rsidRPr="00BF7713" w:rsidRDefault="00C25B75" w:rsidP="007B08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25B75" w:rsidRPr="00BF7713" w:rsidTr="00361BCB">
        <w:trPr>
          <w:gridAfter w:val="2"/>
          <w:wAfter w:w="248" w:type="dxa"/>
          <w:trHeight w:val="47"/>
        </w:trPr>
        <w:tc>
          <w:tcPr>
            <w:tcW w:w="3384" w:type="dxa"/>
            <w:gridSpan w:val="12"/>
            <w:shd w:val="clear" w:color="auto" w:fill="auto"/>
            <w:vAlign w:val="center"/>
          </w:tcPr>
          <w:p w:rsidR="00C25B75" w:rsidRPr="002E50B8" w:rsidRDefault="00C25B75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Լուիզա  Ավագյան</w:t>
            </w:r>
          </w:p>
        </w:tc>
        <w:tc>
          <w:tcPr>
            <w:tcW w:w="3575" w:type="dxa"/>
            <w:gridSpan w:val="18"/>
            <w:shd w:val="clear" w:color="auto" w:fill="auto"/>
            <w:vAlign w:val="center"/>
          </w:tcPr>
          <w:p w:rsidR="00C25B75" w:rsidRPr="0022083B" w:rsidRDefault="00C25B75" w:rsidP="002E50B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098-06-10-95</w:t>
            </w:r>
          </w:p>
        </w:tc>
        <w:tc>
          <w:tcPr>
            <w:tcW w:w="4370" w:type="dxa"/>
            <w:gridSpan w:val="14"/>
            <w:shd w:val="clear" w:color="auto" w:fill="auto"/>
            <w:vAlign w:val="center"/>
          </w:tcPr>
          <w:p w:rsidR="00C25B75" w:rsidRPr="0022083B" w:rsidRDefault="00C25B75" w:rsidP="00701E5C">
            <w:pPr>
              <w:tabs>
                <w:tab w:val="left" w:pos="1248"/>
              </w:tabs>
              <w:rPr>
                <w:rFonts w:ascii="Sylfaen" w:hAnsi="Sylfaen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kmankapartez@mail.ru</w:t>
            </w:r>
          </w:p>
        </w:tc>
      </w:tr>
    </w:tbl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2E50B8" w:rsidRDefault="002E50B8" w:rsidP="002E50B8">
      <w:pPr>
        <w:pStyle w:val="33"/>
        <w:spacing w:after="240"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af-ZA"/>
        </w:rPr>
      </w:pPr>
    </w:p>
    <w:p w:rsidR="00803D1C" w:rsidRPr="00D41F98" w:rsidRDefault="00803D1C" w:rsidP="002E50B8">
      <w:pPr>
        <w:pStyle w:val="33"/>
        <w:spacing w:after="240" w:line="360" w:lineRule="auto"/>
        <w:ind w:firstLine="0"/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«</w:t>
      </w:r>
      <w:r w:rsidR="00701E5C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>Կողբի թիվ 2</w:t>
      </w:r>
      <w:r w:rsidR="002E50B8" w:rsidRPr="00D0702D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 մանկապարտեզ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»</w:t>
      </w:r>
      <w:r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 xml:space="preserve"> Հ</w:t>
      </w:r>
      <w:r w:rsidR="002E50B8">
        <w:rPr>
          <w:rFonts w:ascii="GHEA Grapalat" w:hAnsi="GHEA Grapalat" w:cs="Sylfaen"/>
          <w:b w:val="0"/>
          <w:i w:val="0"/>
          <w:iCs/>
          <w:sz w:val="20"/>
          <w:u w:val="none"/>
          <w:lang w:val="es-ES"/>
        </w:rPr>
        <w:t>ՈԱԿ</w:t>
      </w:r>
    </w:p>
    <w:p w:rsidR="00782FB9" w:rsidRPr="00701E5C" w:rsidRDefault="00782FB9">
      <w:pPr>
        <w:rPr>
          <w:lang w:val="af-ZA"/>
        </w:rPr>
      </w:pPr>
    </w:p>
    <w:sectPr w:rsidR="00782FB9" w:rsidRPr="00701E5C" w:rsidSect="007B083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F7E" w:rsidRDefault="00643F7E" w:rsidP="00803D1C">
      <w:r>
        <w:separator/>
      </w:r>
    </w:p>
  </w:endnote>
  <w:endnote w:type="continuationSeparator" w:id="0">
    <w:p w:rsidR="00643F7E" w:rsidRDefault="00643F7E" w:rsidP="00803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B4" w:rsidRDefault="00FC404C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2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42B4" w:rsidRDefault="000C42B4" w:rsidP="007B083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B4" w:rsidRDefault="00FC404C" w:rsidP="007B083E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2B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E416C">
      <w:rPr>
        <w:rStyle w:val="ab"/>
        <w:noProof/>
      </w:rPr>
      <w:t>1</w:t>
    </w:r>
    <w:r>
      <w:rPr>
        <w:rStyle w:val="ab"/>
      </w:rPr>
      <w:fldChar w:fldCharType="end"/>
    </w:r>
  </w:p>
  <w:p w:rsidR="000C42B4" w:rsidRDefault="000C42B4" w:rsidP="007B083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F7E" w:rsidRDefault="00643F7E" w:rsidP="00803D1C">
      <w:r>
        <w:separator/>
      </w:r>
    </w:p>
  </w:footnote>
  <w:footnote w:type="continuationSeparator" w:id="0">
    <w:p w:rsidR="00643F7E" w:rsidRDefault="00643F7E" w:rsidP="00803D1C">
      <w:r>
        <w:continuationSeparator/>
      </w:r>
    </w:p>
  </w:footnote>
  <w:footnote w:id="1">
    <w:p w:rsidR="000C42B4" w:rsidRPr="00541A77" w:rsidRDefault="000C42B4" w:rsidP="00803D1C">
      <w:pPr>
        <w:pStyle w:val="af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</w:t>
      </w:r>
      <w:r>
        <w:rPr>
          <w:rFonts w:ascii="GHEA Grapalat" w:hAnsi="GHEA Grapalat"/>
          <w:bCs/>
          <w:i/>
          <w:sz w:val="12"/>
          <w:szCs w:val="12"/>
        </w:rPr>
        <w:t>1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C42B4" w:rsidRPr="002D0BF6" w:rsidRDefault="000C42B4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B75" w:rsidRPr="00EB00B9" w:rsidRDefault="00C25B75" w:rsidP="00803D1C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5">
    <w:p w:rsidR="00C25B75" w:rsidRPr="002D0BF6" w:rsidRDefault="00C25B75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B75" w:rsidRPr="002D0BF6" w:rsidRDefault="00C25B75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B75" w:rsidRPr="002D0BF6" w:rsidRDefault="00C25B75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B75" w:rsidRPr="002D0BF6" w:rsidRDefault="00C25B75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B75" w:rsidRPr="00C868EC" w:rsidRDefault="00C25B75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5B75" w:rsidRPr="00871366" w:rsidRDefault="00C25B75" w:rsidP="00803D1C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25B75" w:rsidRPr="002D0BF6" w:rsidRDefault="00C25B75" w:rsidP="00803D1C">
      <w:pPr>
        <w:pStyle w:val="af0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A9189C"/>
    <w:multiLevelType w:val="hybridMultilevel"/>
    <w:tmpl w:val="FECED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C537088"/>
    <w:multiLevelType w:val="hybridMultilevel"/>
    <w:tmpl w:val="CA9E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38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33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1108"/>
    <w:rsid w:val="00031C64"/>
    <w:rsid w:val="00096B9F"/>
    <w:rsid w:val="000C42B4"/>
    <w:rsid w:val="000E2CB4"/>
    <w:rsid w:val="00157B32"/>
    <w:rsid w:val="001717B3"/>
    <w:rsid w:val="00174933"/>
    <w:rsid w:val="001B17E4"/>
    <w:rsid w:val="001C3D33"/>
    <w:rsid w:val="00206DE6"/>
    <w:rsid w:val="002946AA"/>
    <w:rsid w:val="002B515B"/>
    <w:rsid w:val="002E50B8"/>
    <w:rsid w:val="00346905"/>
    <w:rsid w:val="0035583B"/>
    <w:rsid w:val="00361BCB"/>
    <w:rsid w:val="00383905"/>
    <w:rsid w:val="00392E5A"/>
    <w:rsid w:val="003A43C2"/>
    <w:rsid w:val="003A7C4A"/>
    <w:rsid w:val="00440F04"/>
    <w:rsid w:val="004F760C"/>
    <w:rsid w:val="005212E0"/>
    <w:rsid w:val="0053793C"/>
    <w:rsid w:val="00571909"/>
    <w:rsid w:val="005B3F54"/>
    <w:rsid w:val="005E152C"/>
    <w:rsid w:val="005F6EFC"/>
    <w:rsid w:val="00637B4E"/>
    <w:rsid w:val="0064140C"/>
    <w:rsid w:val="00643F7E"/>
    <w:rsid w:val="00661554"/>
    <w:rsid w:val="006C3E9B"/>
    <w:rsid w:val="006F67F3"/>
    <w:rsid w:val="00701E5C"/>
    <w:rsid w:val="00710AD7"/>
    <w:rsid w:val="00716B2A"/>
    <w:rsid w:val="0072007D"/>
    <w:rsid w:val="00782FB9"/>
    <w:rsid w:val="00790C9C"/>
    <w:rsid w:val="007B083E"/>
    <w:rsid w:val="007C05A9"/>
    <w:rsid w:val="007E6545"/>
    <w:rsid w:val="007F1C96"/>
    <w:rsid w:val="00803D1C"/>
    <w:rsid w:val="00812511"/>
    <w:rsid w:val="00884597"/>
    <w:rsid w:val="008C600B"/>
    <w:rsid w:val="008E0242"/>
    <w:rsid w:val="00973907"/>
    <w:rsid w:val="00984032"/>
    <w:rsid w:val="00A13AFB"/>
    <w:rsid w:val="00A37D5C"/>
    <w:rsid w:val="00A644E9"/>
    <w:rsid w:val="00AD4200"/>
    <w:rsid w:val="00AE416C"/>
    <w:rsid w:val="00AE6582"/>
    <w:rsid w:val="00B710D3"/>
    <w:rsid w:val="00BB368B"/>
    <w:rsid w:val="00BD64F7"/>
    <w:rsid w:val="00C21F3F"/>
    <w:rsid w:val="00C25B75"/>
    <w:rsid w:val="00C51108"/>
    <w:rsid w:val="00C67DD0"/>
    <w:rsid w:val="00C97A0A"/>
    <w:rsid w:val="00D0702D"/>
    <w:rsid w:val="00DC6B55"/>
    <w:rsid w:val="00E71AAB"/>
    <w:rsid w:val="00E82E5D"/>
    <w:rsid w:val="00ED269B"/>
    <w:rsid w:val="00F941D0"/>
    <w:rsid w:val="00F97D13"/>
    <w:rsid w:val="00FA606C"/>
    <w:rsid w:val="00FB4C17"/>
    <w:rsid w:val="00FC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uiPriority w:val="99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CharChar20">
    <w:name w:val="Char Char20"/>
    <w:rsid w:val="00361BCB"/>
    <w:rPr>
      <w:rFonts w:ascii="Times LatArm" w:hAnsi="Times LatArm"/>
      <w:b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D1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03D1C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803D1C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803D1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803D1C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803D1C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803D1C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803D1C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803D1C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803D1C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3D1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03D1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03D1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03D1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803D1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3D1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03D1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03D1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803D1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803D1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03D1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803D1C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803D1C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11">
    <w:name w:val="index 1"/>
    <w:basedOn w:val="a"/>
    <w:next w:val="a"/>
    <w:autoRedefine/>
    <w:semiHidden/>
    <w:rsid w:val="00803D1C"/>
    <w:pPr>
      <w:ind w:left="240" w:hanging="240"/>
    </w:pPr>
  </w:style>
  <w:style w:type="paragraph" w:styleId="a5">
    <w:name w:val="header"/>
    <w:basedOn w:val="a"/>
    <w:link w:val="a6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03D1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03D1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03D1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803D1C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803D1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803D1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803D1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803D1C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803D1C"/>
    <w:rPr>
      <w:rFonts w:ascii="Arial Armenian" w:eastAsia="Times New Roman" w:hAnsi="Arial Armenian" w:cs="Times New Roman"/>
      <w:sz w:val="24"/>
      <w:szCs w:val="20"/>
    </w:rPr>
  </w:style>
  <w:style w:type="character" w:styleId="ab">
    <w:name w:val="page number"/>
    <w:basedOn w:val="a0"/>
    <w:rsid w:val="00803D1C"/>
  </w:style>
  <w:style w:type="paragraph" w:styleId="ac">
    <w:name w:val="footer"/>
    <w:basedOn w:val="a"/>
    <w:link w:val="ad"/>
    <w:rsid w:val="00803D1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803D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803D1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803D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semiHidden/>
    <w:rsid w:val="00803D1C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803D1C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803D1C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03D1C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803D1C"/>
    <w:rPr>
      <w:color w:val="0000FF"/>
      <w:u w:val="single"/>
    </w:rPr>
  </w:style>
  <w:style w:type="paragraph" w:styleId="af3">
    <w:name w:val="Block Text"/>
    <w:basedOn w:val="a"/>
    <w:rsid w:val="00803D1C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803D1C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803D1C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59"/>
    <w:rsid w:val="00803D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803D1C"/>
    <w:rPr>
      <w:sz w:val="16"/>
      <w:szCs w:val="16"/>
    </w:rPr>
  </w:style>
  <w:style w:type="paragraph" w:styleId="af6">
    <w:name w:val="annotation text"/>
    <w:basedOn w:val="a"/>
    <w:link w:val="af7"/>
    <w:semiHidden/>
    <w:rsid w:val="00803D1C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semiHidden/>
    <w:rsid w:val="00803D1C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803D1C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a"/>
    <w:semiHidden/>
    <w:rsid w:val="00803D1C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803D1C"/>
    <w:rPr>
      <w:vertAlign w:val="superscript"/>
    </w:rPr>
  </w:style>
  <w:style w:type="paragraph" w:styleId="afb">
    <w:name w:val="Normal (Web)"/>
    <w:basedOn w:val="a"/>
    <w:rsid w:val="00803D1C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803D1C"/>
    <w:rPr>
      <w:b/>
      <w:bCs/>
    </w:rPr>
  </w:style>
  <w:style w:type="character" w:customStyle="1" w:styleId="breadcrumbspathway">
    <w:name w:val="breadcrumbs pathway"/>
    <w:basedOn w:val="a0"/>
    <w:rsid w:val="00803D1C"/>
  </w:style>
  <w:style w:type="character" w:customStyle="1" w:styleId="itamsname">
    <w:name w:val="itams_name"/>
    <w:basedOn w:val="a0"/>
    <w:rsid w:val="00803D1C"/>
  </w:style>
  <w:style w:type="character" w:styleId="afd">
    <w:name w:val="Emphasis"/>
    <w:qFormat/>
    <w:rsid w:val="00803D1C"/>
    <w:rPr>
      <w:i/>
      <w:iCs/>
    </w:rPr>
  </w:style>
  <w:style w:type="character" w:customStyle="1" w:styleId="apple-style-span">
    <w:name w:val="apple-style-span"/>
    <w:basedOn w:val="a0"/>
    <w:rsid w:val="00803D1C"/>
  </w:style>
  <w:style w:type="paragraph" w:customStyle="1" w:styleId="Style37">
    <w:name w:val="Style37"/>
    <w:basedOn w:val="a"/>
    <w:rsid w:val="00803D1C"/>
    <w:pPr>
      <w:widowControl w:val="0"/>
      <w:autoSpaceDE w:val="0"/>
      <w:autoSpaceDN w:val="0"/>
      <w:adjustRightInd w:val="0"/>
      <w:spacing w:line="250" w:lineRule="exact"/>
    </w:pPr>
    <w:rPr>
      <w:rFonts w:ascii="Sylfaen" w:hAnsi="Sylfaen"/>
      <w:szCs w:val="24"/>
      <w:lang w:val="ru-RU"/>
    </w:rPr>
  </w:style>
  <w:style w:type="paragraph" w:customStyle="1" w:styleId="Style20">
    <w:name w:val="Style20"/>
    <w:basedOn w:val="a"/>
    <w:rsid w:val="00803D1C"/>
    <w:pPr>
      <w:widowControl w:val="0"/>
      <w:autoSpaceDE w:val="0"/>
      <w:autoSpaceDN w:val="0"/>
      <w:adjustRightInd w:val="0"/>
      <w:spacing w:line="166" w:lineRule="exact"/>
    </w:pPr>
    <w:rPr>
      <w:rFonts w:ascii="Lucida Sans Unicode" w:hAnsi="Lucida Sans Unicode"/>
      <w:szCs w:val="24"/>
      <w:lang w:val="ru-RU"/>
    </w:rPr>
  </w:style>
  <w:style w:type="paragraph" w:customStyle="1" w:styleId="Style21">
    <w:name w:val="Style21"/>
    <w:basedOn w:val="a"/>
    <w:rsid w:val="00803D1C"/>
    <w:pPr>
      <w:widowControl w:val="0"/>
      <w:autoSpaceDE w:val="0"/>
      <w:autoSpaceDN w:val="0"/>
      <w:adjustRightInd w:val="0"/>
      <w:spacing w:line="154" w:lineRule="exact"/>
    </w:pPr>
    <w:rPr>
      <w:rFonts w:ascii="Lucida Sans Unicode" w:hAnsi="Lucida Sans Unicode"/>
      <w:szCs w:val="24"/>
      <w:lang w:val="ru-RU"/>
    </w:rPr>
  </w:style>
  <w:style w:type="character" w:customStyle="1" w:styleId="FontStyle43">
    <w:name w:val="Font Style43"/>
    <w:rsid w:val="00803D1C"/>
    <w:rPr>
      <w:rFonts w:ascii="Lucida Sans Unicode" w:hAnsi="Lucida Sans Unicode" w:cs="Lucida Sans Unicode"/>
      <w:color w:val="000000"/>
      <w:sz w:val="8"/>
      <w:szCs w:val="8"/>
    </w:rPr>
  </w:style>
  <w:style w:type="character" w:customStyle="1" w:styleId="FontStyle45">
    <w:name w:val="Font Style45"/>
    <w:rsid w:val="00803D1C"/>
    <w:rPr>
      <w:rFonts w:ascii="Lucida Sans Unicode" w:hAnsi="Lucida Sans Unicode" w:cs="Lucida Sans Unicode"/>
      <w:b/>
      <w:bCs/>
      <w:color w:val="000000"/>
      <w:sz w:val="12"/>
      <w:szCs w:val="12"/>
    </w:rPr>
  </w:style>
  <w:style w:type="character" w:customStyle="1" w:styleId="FontStyle50">
    <w:name w:val="Font Style50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character" w:customStyle="1" w:styleId="FontStyle52">
    <w:name w:val="Font Style52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CharChar8">
    <w:name w:val="Char Char8"/>
    <w:rsid w:val="00803D1C"/>
    <w:rPr>
      <w:rFonts w:ascii="Arial Armenian" w:hAnsi="Arial Armenian"/>
      <w:sz w:val="28"/>
      <w:lang w:val="en-US"/>
    </w:rPr>
  </w:style>
  <w:style w:type="character" w:customStyle="1" w:styleId="CharChar24">
    <w:name w:val="Char Char24"/>
    <w:rsid w:val="00803D1C"/>
    <w:rPr>
      <w:rFonts w:ascii="Arial Armenian" w:hAnsi="Arial Armenian"/>
      <w:sz w:val="28"/>
      <w:lang w:val="en-US"/>
    </w:rPr>
  </w:style>
  <w:style w:type="character" w:customStyle="1" w:styleId="apple-converted-space">
    <w:name w:val="apple-converted-space"/>
    <w:basedOn w:val="a0"/>
    <w:rsid w:val="00803D1C"/>
  </w:style>
  <w:style w:type="character" w:customStyle="1" w:styleId="CharChar5">
    <w:name w:val="Char Char5"/>
    <w:rsid w:val="00803D1C"/>
    <w:rPr>
      <w:rFonts w:ascii="Times New Roman" w:hAnsi="Times New Roman"/>
      <w:b/>
      <w:bCs/>
      <w:sz w:val="28"/>
      <w:szCs w:val="28"/>
    </w:rPr>
  </w:style>
  <w:style w:type="paragraph" w:customStyle="1" w:styleId="12">
    <w:name w:val="Абзац списка1"/>
    <w:basedOn w:val="a"/>
    <w:uiPriority w:val="34"/>
    <w:qFormat/>
    <w:rsid w:val="00803D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FontStyle32">
    <w:name w:val="Font Style32"/>
    <w:rsid w:val="00803D1C"/>
    <w:rPr>
      <w:rFonts w:ascii="Lucida Sans Unicode" w:hAnsi="Lucida Sans Unicode" w:cs="Lucida Sans Unicode"/>
      <w:b/>
      <w:bCs/>
      <w:color w:val="000000"/>
      <w:sz w:val="14"/>
      <w:szCs w:val="14"/>
    </w:rPr>
  </w:style>
  <w:style w:type="character" w:customStyle="1" w:styleId="FontStyle35">
    <w:name w:val="Font Style35"/>
    <w:uiPriority w:val="99"/>
    <w:rsid w:val="00803D1C"/>
    <w:rPr>
      <w:rFonts w:ascii="Lucida Sans Unicode" w:hAnsi="Lucida Sans Unicode" w:cs="Lucida Sans Unicode"/>
      <w:b/>
      <w:bCs/>
      <w:color w:val="000000"/>
      <w:sz w:val="10"/>
      <w:szCs w:val="10"/>
    </w:rPr>
  </w:style>
  <w:style w:type="character" w:customStyle="1" w:styleId="FontStyle36">
    <w:name w:val="Font Style36"/>
    <w:uiPriority w:val="99"/>
    <w:rsid w:val="00803D1C"/>
    <w:rPr>
      <w:rFonts w:ascii="Lucida Sans Unicode" w:hAnsi="Lucida Sans Unicode" w:cs="Lucida Sans Unicode"/>
      <w:color w:val="000000"/>
      <w:sz w:val="10"/>
      <w:szCs w:val="10"/>
    </w:rPr>
  </w:style>
  <w:style w:type="paragraph" w:customStyle="1" w:styleId="Style19">
    <w:name w:val="Style19"/>
    <w:basedOn w:val="a"/>
    <w:uiPriority w:val="99"/>
    <w:rsid w:val="00803D1C"/>
    <w:pPr>
      <w:widowControl w:val="0"/>
      <w:autoSpaceDE w:val="0"/>
      <w:autoSpaceDN w:val="0"/>
      <w:adjustRightInd w:val="0"/>
      <w:spacing w:line="160" w:lineRule="exact"/>
    </w:pPr>
    <w:rPr>
      <w:rFonts w:ascii="Lucida Sans Unicode" w:hAnsi="Lucida Sans Unicode"/>
      <w:szCs w:val="24"/>
      <w:lang w:val="ru-RU"/>
    </w:rPr>
  </w:style>
  <w:style w:type="paragraph" w:customStyle="1" w:styleId="Style18">
    <w:name w:val="Style18"/>
    <w:basedOn w:val="a"/>
    <w:uiPriority w:val="99"/>
    <w:rsid w:val="00803D1C"/>
    <w:pPr>
      <w:widowControl w:val="0"/>
      <w:autoSpaceDE w:val="0"/>
      <w:autoSpaceDN w:val="0"/>
      <w:adjustRightInd w:val="0"/>
      <w:spacing w:line="157" w:lineRule="exact"/>
    </w:pPr>
    <w:rPr>
      <w:rFonts w:ascii="Lucida Sans Unicode" w:hAnsi="Lucida Sans Unicode"/>
      <w:szCs w:val="24"/>
      <w:lang w:val="ru-RU"/>
    </w:rPr>
  </w:style>
  <w:style w:type="paragraph" w:customStyle="1" w:styleId="Style10">
    <w:name w:val="Style10"/>
    <w:basedOn w:val="a"/>
    <w:rsid w:val="00803D1C"/>
    <w:pPr>
      <w:widowControl w:val="0"/>
      <w:autoSpaceDE w:val="0"/>
      <w:autoSpaceDN w:val="0"/>
      <w:adjustRightInd w:val="0"/>
    </w:pPr>
    <w:rPr>
      <w:rFonts w:ascii="Arial" w:hAnsi="Arial" w:cs="Arial"/>
      <w:szCs w:val="24"/>
      <w:lang w:val="ru-RU"/>
    </w:rPr>
  </w:style>
  <w:style w:type="character" w:customStyle="1" w:styleId="FontStyle41">
    <w:name w:val="Font Style41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Style15">
    <w:name w:val="Style15"/>
    <w:basedOn w:val="a"/>
    <w:rsid w:val="00803D1C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Verdana" w:hAnsi="Verdana"/>
      <w:szCs w:val="24"/>
      <w:lang w:val="ru-RU"/>
    </w:rPr>
  </w:style>
  <w:style w:type="character" w:customStyle="1" w:styleId="FontStyle38">
    <w:name w:val="Font Style38"/>
    <w:rsid w:val="00803D1C"/>
    <w:rPr>
      <w:rFonts w:ascii="Arial Narrow" w:hAnsi="Arial Narrow" w:cs="Arial Narrow"/>
      <w:color w:val="000000"/>
      <w:sz w:val="16"/>
      <w:szCs w:val="16"/>
    </w:rPr>
  </w:style>
  <w:style w:type="paragraph" w:customStyle="1" w:styleId="Pa0">
    <w:name w:val="Pa0"/>
    <w:basedOn w:val="a"/>
    <w:next w:val="a"/>
    <w:rsid w:val="00803D1C"/>
    <w:pPr>
      <w:autoSpaceDE w:val="0"/>
      <w:autoSpaceDN w:val="0"/>
      <w:adjustRightInd w:val="0"/>
      <w:spacing w:line="241" w:lineRule="atLeast"/>
    </w:pPr>
    <w:rPr>
      <w:rFonts w:ascii="Calibri" w:eastAsia="Calibri" w:hAnsi="Calibri"/>
      <w:szCs w:val="24"/>
      <w:lang w:eastAsia="en-US"/>
    </w:rPr>
  </w:style>
  <w:style w:type="character" w:customStyle="1" w:styleId="A40">
    <w:name w:val="A4"/>
    <w:rsid w:val="00803D1C"/>
    <w:rPr>
      <w:rFonts w:cs="Calibri"/>
      <w:color w:val="000000"/>
      <w:sz w:val="20"/>
      <w:szCs w:val="20"/>
    </w:rPr>
  </w:style>
  <w:style w:type="paragraph" w:styleId="afe">
    <w:name w:val="endnote text"/>
    <w:basedOn w:val="a"/>
    <w:link w:val="aff"/>
    <w:rsid w:val="00803D1C"/>
    <w:rPr>
      <w:sz w:val="20"/>
    </w:rPr>
  </w:style>
  <w:style w:type="character" w:customStyle="1" w:styleId="aff">
    <w:name w:val="Текст концевой сноски Знак"/>
    <w:basedOn w:val="a0"/>
    <w:link w:val="afe"/>
    <w:rsid w:val="00803D1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803D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803D1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character" w:customStyle="1" w:styleId="FontStyle31">
    <w:name w:val="Font Style31"/>
    <w:rsid w:val="00803D1C"/>
    <w:rPr>
      <w:rFonts w:ascii="Arial Narrow" w:hAnsi="Arial Narrow" w:cs="Arial Narrow"/>
      <w:b/>
      <w:bCs/>
      <w:color w:val="000000"/>
      <w:sz w:val="16"/>
      <w:szCs w:val="16"/>
    </w:rPr>
  </w:style>
  <w:style w:type="character" w:customStyle="1" w:styleId="FontStyle37">
    <w:name w:val="Font Style37"/>
    <w:rsid w:val="00803D1C"/>
    <w:rPr>
      <w:rFonts w:ascii="Arial" w:hAnsi="Arial" w:cs="Arial"/>
      <w:b/>
      <w:bCs/>
      <w:color w:val="000000"/>
      <w:sz w:val="16"/>
      <w:szCs w:val="16"/>
    </w:rPr>
  </w:style>
  <w:style w:type="character" w:customStyle="1" w:styleId="CharChar10">
    <w:name w:val="Char Char10"/>
    <w:rsid w:val="00803D1C"/>
    <w:rPr>
      <w:rFonts w:ascii="Arial LatArm" w:hAnsi="Arial LatArm"/>
      <w:lang w:eastAsia="ru-RU"/>
    </w:rPr>
  </w:style>
  <w:style w:type="character" w:customStyle="1" w:styleId="hps">
    <w:name w:val="hps"/>
    <w:basedOn w:val="a0"/>
    <w:rsid w:val="00803D1C"/>
  </w:style>
  <w:style w:type="character" w:customStyle="1" w:styleId="CharChar9">
    <w:name w:val="Char Char9"/>
    <w:rsid w:val="00803D1C"/>
    <w:rPr>
      <w:rFonts w:ascii="Arial LatArm" w:hAnsi="Arial LatArm"/>
      <w:lang w:eastAsia="ru-RU"/>
    </w:rPr>
  </w:style>
  <w:style w:type="paragraph" w:customStyle="1" w:styleId="font6">
    <w:name w:val="font6"/>
    <w:basedOn w:val="a"/>
    <w:rsid w:val="00803D1C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Default">
    <w:name w:val="Default"/>
    <w:uiPriority w:val="99"/>
    <w:rsid w:val="007B083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149C3-C0A1-469F-872C-D95920F8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621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govadmin</cp:lastModifiedBy>
  <cp:revision>35</cp:revision>
  <dcterms:created xsi:type="dcterms:W3CDTF">2017-03-09T11:27:00Z</dcterms:created>
  <dcterms:modified xsi:type="dcterms:W3CDTF">2018-04-26T05:17:00Z</dcterms:modified>
</cp:coreProperties>
</file>