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C" w:rsidRDefault="005F6EFC" w:rsidP="00803D1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03D1C" w:rsidRPr="00365437" w:rsidRDefault="00803D1C" w:rsidP="00803D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03D1C" w:rsidRPr="00365437" w:rsidRDefault="00AE6582" w:rsidP="00803D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E6582">
        <w:rPr>
          <w:rFonts w:ascii="Sylfaen" w:hAnsi="Sylfaen"/>
          <w:b/>
          <w:i/>
          <w:sz w:val="18"/>
          <w:szCs w:val="24"/>
        </w:rPr>
        <w:t>ՄԵԿ</w:t>
      </w:r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ԱՆՁ</w:t>
      </w:r>
      <w:proofErr w:type="gramEnd"/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ԸՆԹԱՑԱԿԱՐԳՈՎ</w:t>
      </w:r>
      <w:r w:rsidRPr="00AE6582">
        <w:rPr>
          <w:rFonts w:ascii="Sylfaen" w:hAnsi="Sylfaen"/>
          <w:b/>
          <w:i/>
          <w:sz w:val="18"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03D1C" w:rsidRPr="00365437" w:rsidRDefault="00803D1C" w:rsidP="00803D1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03D1C" w:rsidRPr="001717B3" w:rsidRDefault="005F6EFC" w:rsidP="00803D1C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ԳՆԱՆՇՄԱՆՀԱՐՑՄԱՆ</w:t>
      </w:r>
      <w:r w:rsidR="00803D1C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03D1C"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sz w:val="22"/>
          <w:lang w:val="af-ZA"/>
        </w:rPr>
        <w:t>&lt;&lt;</w:t>
      </w:r>
      <w:r w:rsidR="001717B3" w:rsidRPr="001717B3">
        <w:rPr>
          <w:rFonts w:ascii="Sylfaen" w:hAnsi="Sylfaen" w:cs="Sylfaen"/>
          <w:sz w:val="18"/>
          <w:lang w:val="af-ZA"/>
        </w:rPr>
        <w:t>«</w:t>
      </w:r>
      <w:r w:rsidR="001717B3" w:rsidRPr="001717B3">
        <w:rPr>
          <w:rFonts w:ascii="Sylfaen" w:hAnsi="Sylfaen" w:cs="Sylfaen"/>
          <w:sz w:val="18"/>
        </w:rPr>
        <w:t>ՏՄԿԹ</w:t>
      </w:r>
      <w:r w:rsidR="001717B3" w:rsidRPr="001717B3">
        <w:rPr>
          <w:rFonts w:ascii="Sylfaen" w:hAnsi="Sylfaen" w:cs="Sylfaen"/>
          <w:sz w:val="18"/>
          <w:lang w:val="af-ZA"/>
        </w:rPr>
        <w:t>2</w:t>
      </w:r>
      <w:r w:rsidR="001717B3" w:rsidRPr="001717B3">
        <w:rPr>
          <w:rFonts w:ascii="Sylfaen" w:hAnsi="Sylfaen" w:cs="Sylfaen"/>
          <w:sz w:val="18"/>
        </w:rPr>
        <w:t>ՄՀՈԱԿ</w:t>
      </w:r>
      <w:r w:rsidR="001717B3" w:rsidRPr="001717B3">
        <w:rPr>
          <w:rFonts w:ascii="Sylfaen" w:hAnsi="Sylfaen" w:cs="Sylfaen"/>
          <w:sz w:val="18"/>
          <w:lang w:val="af-ZA"/>
        </w:rPr>
        <w:t>-</w:t>
      </w:r>
      <w:r w:rsidR="001C3D33">
        <w:rPr>
          <w:rFonts w:ascii="Sylfaen" w:hAnsi="Sylfaen" w:cs="Sylfaen"/>
          <w:sz w:val="18"/>
        </w:rPr>
        <w:t>ՄԱ</w:t>
      </w:r>
      <w:r w:rsidR="001717B3" w:rsidRPr="001717B3">
        <w:rPr>
          <w:rFonts w:ascii="Sylfaen" w:hAnsi="Sylfaen" w:cs="Sylfaen"/>
          <w:sz w:val="18"/>
        </w:rPr>
        <w:t>ԱՊՁԲ</w:t>
      </w:r>
      <w:r w:rsidR="00AE47BA">
        <w:rPr>
          <w:rFonts w:ascii="Sylfaen" w:hAnsi="Sylfaen" w:cs="Sylfaen"/>
          <w:sz w:val="18"/>
          <w:lang w:val="af-ZA"/>
        </w:rPr>
        <w:t>-18/04</w:t>
      </w:r>
      <w:r w:rsidR="001717B3" w:rsidRPr="001717B3">
        <w:rPr>
          <w:rFonts w:ascii="Sylfaen" w:hAnsi="Sylfaen" w:cs="Sylfaen"/>
          <w:sz w:val="18"/>
          <w:lang w:val="af-ZA"/>
        </w:rPr>
        <w:t xml:space="preserve">» </w:t>
      </w:r>
      <w:r w:rsidR="001717B3" w:rsidRPr="001717B3">
        <w:rPr>
          <w:rFonts w:ascii="Sylfaen" w:hAnsi="Sylfaen" w:cs="Sylfaen"/>
          <w:sz w:val="22"/>
          <w:lang w:val="af-ZA"/>
        </w:rPr>
        <w:t>&gt;&gt;</w:t>
      </w:r>
    </w:p>
    <w:p w:rsidR="00803D1C" w:rsidRPr="001717B3" w:rsidRDefault="00803D1C" w:rsidP="001717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Կողբի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2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մանկապարտեզ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ՀՈԱԿ</w:t>
      </w:r>
      <w:r w:rsidR="005F6EFC" w:rsidRPr="001717B3">
        <w:rPr>
          <w:rFonts w:ascii="GHEA Grapalat" w:hAnsi="GHEA Grapalat"/>
          <w:b w:val="0"/>
          <w:sz w:val="20"/>
          <w:lang w:val="af-ZA"/>
        </w:rPr>
        <w:t>-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Տավուշի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գ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Կողբ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1717B3" w:rsidRPr="001717B3">
        <w:rPr>
          <w:rFonts w:ascii="GHEA Grapalat" w:hAnsi="GHEA Grapalat"/>
          <w:b w:val="0"/>
          <w:sz w:val="20"/>
          <w:lang w:val="af-ZA"/>
        </w:rPr>
        <w:t>20</w:t>
      </w:r>
      <w:r w:rsidR="005F6EFC" w:rsidRPr="001717B3">
        <w:rPr>
          <w:rFonts w:ascii="Sylfaen" w:hAnsi="Sylfaen" w:cs="Sylfaen"/>
          <w:b w:val="0"/>
          <w:sz w:val="20"/>
        </w:rPr>
        <w:t>փ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., </w:t>
      </w:r>
      <w:proofErr w:type="spellStart"/>
      <w:proofErr w:type="gramStart"/>
      <w:r w:rsidR="005F6EFC" w:rsidRPr="001717B3">
        <w:rPr>
          <w:rFonts w:ascii="Sylfaen" w:hAnsi="Sylfaen" w:cs="Sylfaen"/>
          <w:b w:val="0"/>
          <w:sz w:val="20"/>
        </w:rPr>
        <w:t>թիվ</w:t>
      </w:r>
      <w:proofErr w:type="spellEnd"/>
      <w:proofErr w:type="gramEnd"/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8</w:t>
      </w:r>
      <w:r w:rsidR="001C3D33">
        <w:rPr>
          <w:rFonts w:ascii="GHEA Grapalat" w:hAnsi="GHEA Grapalat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ներկայացնումէ</w:t>
      </w:r>
      <w:r w:rsidR="001717B3"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b w:val="0"/>
          <w:sz w:val="22"/>
          <w:lang w:val="af-ZA"/>
        </w:rPr>
        <w:t>&lt;&lt;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18"/>
        </w:rPr>
        <w:t>ՏՄԿԹ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2</w:t>
      </w:r>
      <w:r w:rsidR="001717B3" w:rsidRPr="001717B3">
        <w:rPr>
          <w:rFonts w:ascii="Sylfaen" w:hAnsi="Sylfaen" w:cs="Sylfaen"/>
          <w:b w:val="0"/>
          <w:sz w:val="18"/>
        </w:rPr>
        <w:t>ՄՀՈԱԿ</w:t>
      </w:r>
      <w:r w:rsidR="00096B9F">
        <w:rPr>
          <w:rFonts w:ascii="Sylfaen" w:hAnsi="Sylfaen" w:cs="Sylfaen"/>
          <w:b w:val="0"/>
          <w:sz w:val="18"/>
          <w:lang w:val="af-ZA"/>
        </w:rPr>
        <w:t>-ՄԱ</w:t>
      </w:r>
      <w:r w:rsidR="001717B3" w:rsidRPr="001717B3">
        <w:rPr>
          <w:rFonts w:ascii="Sylfaen" w:hAnsi="Sylfaen" w:cs="Sylfaen"/>
          <w:b w:val="0"/>
          <w:sz w:val="18"/>
        </w:rPr>
        <w:t>ԱՊՁԲ</w:t>
      </w:r>
      <w:r w:rsidR="00790C9C">
        <w:rPr>
          <w:rFonts w:ascii="Sylfaen" w:hAnsi="Sylfaen" w:cs="Sylfaen"/>
          <w:b w:val="0"/>
          <w:sz w:val="18"/>
          <w:lang w:val="af-ZA"/>
        </w:rPr>
        <w:t>-18/04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 xml:space="preserve">»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proofErr w:type="spellStart"/>
      <w:r w:rsidR="001C3D33">
        <w:rPr>
          <w:rFonts w:ascii="Sylfaen" w:hAnsi="Sylfaen" w:cs="Sylfaen"/>
          <w:b w:val="0"/>
          <w:sz w:val="20"/>
        </w:rPr>
        <w:t>մեկ</w:t>
      </w:r>
      <w:proofErr w:type="spellEnd"/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proofErr w:type="spellStart"/>
      <w:r w:rsidR="001C3D33">
        <w:rPr>
          <w:rFonts w:ascii="Sylfaen" w:hAnsi="Sylfaen" w:cs="Sylfaen"/>
          <w:b w:val="0"/>
          <w:sz w:val="20"/>
        </w:rPr>
        <w:t>անձ</w:t>
      </w:r>
      <w:proofErr w:type="spellEnd"/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157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0"/>
        <w:gridCol w:w="714"/>
        <w:gridCol w:w="480"/>
        <w:gridCol w:w="88"/>
        <w:gridCol w:w="183"/>
        <w:gridCol w:w="641"/>
        <w:gridCol w:w="20"/>
        <w:gridCol w:w="21"/>
        <w:gridCol w:w="154"/>
        <w:gridCol w:w="144"/>
        <w:gridCol w:w="242"/>
        <w:gridCol w:w="177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803D1C" w:rsidRPr="00BF7713" w:rsidTr="00361BCB">
        <w:trPr>
          <w:gridAfter w:val="2"/>
          <w:wAfter w:w="248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03D1C" w:rsidRPr="00BF7713" w:rsidTr="00790C9C">
        <w:trPr>
          <w:gridAfter w:val="2"/>
          <w:wAfter w:w="248" w:type="dxa"/>
          <w:trHeight w:val="11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5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907" w:type="dxa"/>
            <w:gridSpan w:val="12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03D1C" w:rsidRPr="00BF7713" w:rsidTr="00790C9C">
        <w:trPr>
          <w:gridAfter w:val="2"/>
          <w:wAfter w:w="248" w:type="dxa"/>
          <w:trHeight w:val="175"/>
        </w:trPr>
        <w:tc>
          <w:tcPr>
            <w:tcW w:w="520" w:type="dxa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07" w:type="dxa"/>
            <w:gridSpan w:val="12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D1C" w:rsidRPr="00BF7713" w:rsidTr="00790C9C">
        <w:trPr>
          <w:gridAfter w:val="2"/>
          <w:wAfter w:w="248" w:type="dxa"/>
          <w:trHeight w:val="275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BCB" w:rsidRPr="001C3D33" w:rsidTr="00790C9C">
        <w:trPr>
          <w:gridAfter w:val="2"/>
          <w:wAfter w:w="248" w:type="dxa"/>
          <w:trHeight w:val="1154"/>
        </w:trPr>
        <w:tc>
          <w:tcPr>
            <w:tcW w:w="520" w:type="dxa"/>
            <w:shd w:val="clear" w:color="auto" w:fill="auto"/>
            <w:vAlign w:val="bottom"/>
          </w:tcPr>
          <w:p w:rsidR="00361BCB" w:rsidRPr="004F760C" w:rsidRDefault="00361BCB" w:rsidP="007B083E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157B32" w:rsidRDefault="00361BCB" w:rsidP="00BE4105">
            <w:pPr>
              <w:rPr>
                <w:rFonts w:ascii="Sylfaen" w:hAnsi="Sylfaen"/>
                <w:sz w:val="16"/>
              </w:rPr>
            </w:pPr>
            <w:proofErr w:type="spellStart"/>
            <w:r w:rsidRPr="00157B32">
              <w:rPr>
                <w:rFonts w:ascii="Sylfaen" w:hAnsi="Sylfaen"/>
                <w:sz w:val="16"/>
              </w:rPr>
              <w:t>Օդորակիչ</w:t>
            </w:r>
            <w:proofErr w:type="spellEnd"/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proofErr w:type="spellStart"/>
            <w:r w:rsidRPr="00710AD7">
              <w:rPr>
                <w:rFonts w:ascii="Sylfaen" w:hAnsi="Sylfaen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50000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50000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D3379A" w:rsidRDefault="00361BCB" w:rsidP="00BE4105">
            <w:pPr>
              <w:jc w:val="center"/>
              <w:rPr>
                <w:rFonts w:ascii="Arial LatArm" w:hAnsi="Arial LatArm" w:cs="Arial"/>
                <w:sz w:val="18"/>
              </w:rPr>
            </w:pP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Օդի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կոնդիցիոնման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համակարգերում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օդի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մշակման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տեղափոխման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 </w:t>
            </w:r>
            <w:proofErr w:type="spellStart"/>
            <w:r w:rsidR="00394C5F">
              <w:fldChar w:fldCharType="begin"/>
            </w:r>
            <w:r w:rsidR="0071735B">
              <w:instrText>HYPERLINK "https://hy.wikipedia.org/wiki/%D4%B1%D5%A3%D6%80%D5%A5%D5%A3%D5%A1%D5%BF" \o "Ագրեգատ"</w:instrText>
            </w:r>
            <w:r w:rsidR="00394C5F">
              <w:fldChar w:fldCharType="separate"/>
            </w:r>
            <w:r w:rsidRPr="00F81C54">
              <w:rPr>
                <w:rStyle w:val="af2"/>
                <w:rFonts w:ascii="Tahoma" w:hAnsi="Tahoma" w:cs="Tahoma"/>
                <w:color w:val="0B0080"/>
                <w:sz w:val="20"/>
                <w:szCs w:val="21"/>
                <w:shd w:val="clear" w:color="auto" w:fill="FFFFFF"/>
              </w:rPr>
              <w:t>ագրեգատ</w:t>
            </w:r>
            <w:proofErr w:type="spellEnd"/>
            <w:r w:rsidR="00394C5F">
              <w:fldChar w:fldCharType="end"/>
            </w:r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։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Տարբերում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են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ինքնավար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(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ներկառուցված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սառնարանային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մեքենաներով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: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D3379A" w:rsidRDefault="00361BCB" w:rsidP="00BE4105">
            <w:pPr>
              <w:jc w:val="center"/>
              <w:rPr>
                <w:rFonts w:ascii="Arial LatArm" w:hAnsi="Arial LatArm" w:cs="Arial"/>
                <w:sz w:val="18"/>
              </w:rPr>
            </w:pP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Օդի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կոնդիցիոնման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համակարգերում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օդի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մշակման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տեղափոխման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 </w:t>
            </w:r>
            <w:proofErr w:type="spellStart"/>
            <w:r w:rsidR="00394C5F">
              <w:fldChar w:fldCharType="begin"/>
            </w:r>
            <w:r w:rsidR="0071735B">
              <w:instrText>HYPERLINK "https://hy.wikipedia.org/wiki/%D4%B1%D5%A3%D6%80%D5%A5%D5%A3%D5%A1%D5%BF" \o "Ագրեգատ"</w:instrText>
            </w:r>
            <w:r w:rsidR="00394C5F">
              <w:fldChar w:fldCharType="separate"/>
            </w:r>
            <w:r w:rsidRPr="00F81C54">
              <w:rPr>
                <w:rStyle w:val="CharChar20"/>
                <w:rFonts w:ascii="Tahoma" w:hAnsi="Tahoma" w:cs="Tahoma"/>
                <w:color w:val="0B0080"/>
                <w:sz w:val="20"/>
                <w:szCs w:val="21"/>
                <w:shd w:val="clear" w:color="auto" w:fill="FFFFFF"/>
              </w:rPr>
              <w:t>ագրեգատ</w:t>
            </w:r>
            <w:proofErr w:type="spellEnd"/>
            <w:r w:rsidR="00394C5F">
              <w:fldChar w:fldCharType="end"/>
            </w:r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։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Տարբերում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են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ինքնավար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(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ներկառուցված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սառնարանային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մեքենաներով</w:t>
            </w:r>
            <w:proofErr w:type="spellEnd"/>
            <w:r w:rsidRPr="00F81C54"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222222"/>
                <w:sz w:val="20"/>
                <w:szCs w:val="21"/>
                <w:shd w:val="clear" w:color="auto" w:fill="FFFFFF"/>
              </w:rPr>
              <w:t>:</w:t>
            </w:r>
          </w:p>
        </w:tc>
      </w:tr>
      <w:tr w:rsidR="00361BCB" w:rsidRPr="001C3D33" w:rsidTr="00790C9C">
        <w:trPr>
          <w:gridAfter w:val="2"/>
          <w:wAfter w:w="248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361BCB" w:rsidRPr="007B083E" w:rsidRDefault="00361BCB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157B32" w:rsidRDefault="00361BCB" w:rsidP="00BE4105">
            <w:pPr>
              <w:rPr>
                <w:rFonts w:ascii="Sylfaen" w:hAnsi="Sylfaen"/>
                <w:sz w:val="16"/>
              </w:rPr>
            </w:pPr>
            <w:proofErr w:type="spellStart"/>
            <w:r w:rsidRPr="00157B32">
              <w:rPr>
                <w:rFonts w:ascii="Sylfaen" w:hAnsi="Sylfaen"/>
                <w:sz w:val="16"/>
              </w:rPr>
              <w:t>Յուղաներկեր</w:t>
            </w:r>
            <w:proofErr w:type="spellEnd"/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proofErr w:type="spellStart"/>
            <w:r w:rsidRPr="00710AD7">
              <w:rPr>
                <w:rFonts w:ascii="Sylfaen" w:hAnsi="Sylfaen"/>
                <w:sz w:val="18"/>
              </w:rPr>
              <w:t>կգ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2200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2200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BCB" w:rsidRPr="00F1063C" w:rsidRDefault="00361BCB" w:rsidP="00BE4105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F1063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փայլուն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բարձր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ծածկողականությամբ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չափածրարված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մինչև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5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մետաղյա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proofErr w:type="spellEnd"/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BCB" w:rsidRPr="00F1063C" w:rsidRDefault="00361BCB" w:rsidP="00BE4105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F1063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փայլուն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բարձր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ծածկողականությամբ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չափածրարված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մինչև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5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կգ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մետաղյա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տարաներով</w:t>
            </w:r>
            <w:proofErr w:type="spellEnd"/>
          </w:p>
        </w:tc>
      </w:tr>
      <w:tr w:rsidR="00361BCB" w:rsidRPr="001C3D33" w:rsidTr="00790C9C">
        <w:trPr>
          <w:gridAfter w:val="2"/>
          <w:wAfter w:w="248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361BCB" w:rsidRPr="007B083E" w:rsidRDefault="00361BCB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157B32" w:rsidRDefault="00361BCB" w:rsidP="00BE4105">
            <w:pPr>
              <w:rPr>
                <w:rFonts w:ascii="Sylfaen" w:hAnsi="Sylfaen"/>
                <w:sz w:val="16"/>
              </w:rPr>
            </w:pPr>
            <w:proofErr w:type="spellStart"/>
            <w:r w:rsidRPr="00157B32">
              <w:rPr>
                <w:rFonts w:ascii="Sylfaen" w:hAnsi="Sylfaen"/>
                <w:sz w:val="16"/>
              </w:rPr>
              <w:t>Լուծիչներ</w:t>
            </w:r>
            <w:proofErr w:type="spellEnd"/>
            <w:r w:rsidRPr="00157B32">
              <w:rPr>
                <w:rFonts w:ascii="Sylfaen" w:hAnsi="Sylfaen"/>
                <w:sz w:val="16"/>
              </w:rPr>
              <w:t xml:space="preserve"> 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լ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1000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1000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BCB" w:rsidRPr="00F1063C" w:rsidRDefault="00361BCB" w:rsidP="00BE4105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F1063C">
              <w:rPr>
                <w:rFonts w:ascii="GHEA Grapalat" w:hAnsi="GHEA Grapalat" w:cs="Calibri"/>
                <w:color w:val="000000"/>
                <w:sz w:val="20"/>
              </w:rPr>
              <w:t xml:space="preserve"> N 646,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չափածրարված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0.5</w:t>
            </w:r>
            <w:r w:rsidRPr="00F1063C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պոլիմերային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կամ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ապակե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տարաներում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նախստեսված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լաքերի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ներկերի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1063C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էմալների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լուծելիությունն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ապահովելու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համար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BCB" w:rsidRPr="00F1063C" w:rsidRDefault="00361BCB" w:rsidP="00BE4105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F1063C">
              <w:rPr>
                <w:rFonts w:ascii="GHEA Grapalat" w:hAnsi="GHEA Grapalat" w:cs="Calibri"/>
                <w:color w:val="000000"/>
                <w:sz w:val="20"/>
              </w:rPr>
              <w:t xml:space="preserve"> N 646,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չափածրարված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0.5</w:t>
            </w:r>
            <w:r w:rsidRPr="00F1063C">
              <w:rPr>
                <w:rFonts w:ascii="Sylfaen" w:hAnsi="Sylfaen" w:cs="Sylfaen"/>
                <w:color w:val="000000"/>
                <w:sz w:val="20"/>
              </w:rPr>
              <w:t>լ</w:t>
            </w:r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պոլիմերային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կամ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ապակե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տարաներում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նախստեսված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լաքերի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ներկերի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1063C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էմալների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լուծելիությունն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ապահովելու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F1063C">
              <w:rPr>
                <w:rFonts w:ascii="Sylfaen" w:hAnsi="Sylfaen" w:cs="Sylfaen"/>
                <w:color w:val="000000"/>
                <w:sz w:val="20"/>
              </w:rPr>
              <w:t>համար</w:t>
            </w:r>
            <w:proofErr w:type="spellEnd"/>
            <w:r w:rsidRPr="00F1063C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</w:tr>
      <w:tr w:rsidR="00361BCB" w:rsidRPr="00BB1DC5" w:rsidTr="00790C9C">
        <w:trPr>
          <w:gridAfter w:val="2"/>
          <w:wAfter w:w="248" w:type="dxa"/>
          <w:trHeight w:val="40"/>
        </w:trPr>
        <w:tc>
          <w:tcPr>
            <w:tcW w:w="520" w:type="dxa"/>
            <w:shd w:val="clear" w:color="auto" w:fill="auto"/>
            <w:vAlign w:val="bottom"/>
          </w:tcPr>
          <w:p w:rsidR="00361BCB" w:rsidRPr="007B083E" w:rsidRDefault="00361BCB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157B32" w:rsidRDefault="00361BCB" w:rsidP="00BE4105">
            <w:pPr>
              <w:rPr>
                <w:rFonts w:ascii="Sylfaen" w:hAnsi="Sylfaen"/>
                <w:sz w:val="16"/>
              </w:rPr>
            </w:pPr>
            <w:proofErr w:type="spellStart"/>
            <w:r w:rsidRPr="00157B32">
              <w:rPr>
                <w:rFonts w:ascii="Sylfaen" w:hAnsi="Sylfaen"/>
                <w:sz w:val="16"/>
              </w:rPr>
              <w:t>Վրձին</w:t>
            </w:r>
            <w:proofErr w:type="spellEnd"/>
            <w:r w:rsidRPr="00157B32">
              <w:rPr>
                <w:rFonts w:ascii="Sylfaen" w:hAnsi="Sylfaen"/>
                <w:sz w:val="16"/>
              </w:rPr>
              <w:t xml:space="preserve">  </w:t>
            </w:r>
            <w:proofErr w:type="spellStart"/>
            <w:r w:rsidRPr="00157B32">
              <w:rPr>
                <w:rFonts w:ascii="Sylfaen" w:hAnsi="Sylfaen"/>
                <w:sz w:val="16"/>
              </w:rPr>
              <w:t>ներկարարական</w:t>
            </w:r>
            <w:proofErr w:type="spellEnd"/>
            <w:r w:rsidRPr="00157B32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157B32">
              <w:rPr>
                <w:rFonts w:ascii="Sylfaen" w:hAnsi="Sylfaen"/>
                <w:sz w:val="16"/>
              </w:rPr>
              <w:t>աշխատանքներ</w:t>
            </w:r>
            <w:proofErr w:type="spellEnd"/>
            <w:r w:rsidRPr="00157B32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157B32">
              <w:rPr>
                <w:rFonts w:ascii="Sylfaen" w:hAnsi="Sylfaen"/>
                <w:sz w:val="16"/>
              </w:rPr>
              <w:t>կատարելու</w:t>
            </w:r>
            <w:proofErr w:type="spellEnd"/>
            <w:r w:rsidRPr="00157B32">
              <w:rPr>
                <w:rFonts w:ascii="Sylfaen" w:hAnsi="Sylfaen"/>
                <w:sz w:val="16"/>
              </w:rPr>
              <w:t xml:space="preserve"> </w:t>
            </w:r>
            <w:proofErr w:type="spellStart"/>
            <w:r w:rsidRPr="00157B32">
              <w:rPr>
                <w:rFonts w:ascii="Sylfaen" w:hAnsi="Sylfaen"/>
                <w:sz w:val="16"/>
              </w:rPr>
              <w:t>համար</w:t>
            </w:r>
            <w:proofErr w:type="spellEnd"/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proofErr w:type="spellStart"/>
            <w:r w:rsidRPr="00710AD7">
              <w:rPr>
                <w:rFonts w:ascii="Sylfaen" w:hAnsi="Sylfaen"/>
                <w:sz w:val="18"/>
              </w:rPr>
              <w:t>հատ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710AD7" w:rsidRDefault="00361BCB" w:rsidP="00BE4105">
            <w:pPr>
              <w:rPr>
                <w:rFonts w:ascii="Sylfaen" w:hAnsi="Sylfaen"/>
                <w:sz w:val="18"/>
              </w:rPr>
            </w:pPr>
            <w:r w:rsidRPr="00710AD7"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650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8"/>
              </w:rPr>
            </w:pPr>
            <w:r w:rsidRPr="00361BCB">
              <w:rPr>
                <w:rFonts w:ascii="Sylfaen" w:hAnsi="Sylfaen"/>
                <w:sz w:val="18"/>
              </w:rPr>
              <w:t>650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1BCB" w:rsidRPr="00B24389" w:rsidRDefault="00361BCB" w:rsidP="00BE410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Սովորական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վրձին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`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նկարելու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սոսնձելու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համար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,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սայրի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լայնությունը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3-8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մմ</w:t>
            </w:r>
            <w:proofErr w:type="spellEnd"/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BCB" w:rsidRPr="00B24389" w:rsidRDefault="00361BCB" w:rsidP="00BE410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Սովորական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վրձին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`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նկարելու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սոսնձելու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համար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,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սայրի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լայնությունը</w:t>
            </w:r>
            <w:proofErr w:type="spellEnd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 xml:space="preserve"> 3-8 </w:t>
            </w:r>
            <w:proofErr w:type="spellStart"/>
            <w:r w:rsidRPr="00F81C54">
              <w:rPr>
                <w:rFonts w:ascii="Arial Unicode" w:hAnsi="Arial Unicode"/>
                <w:color w:val="000000"/>
                <w:sz w:val="18"/>
                <w:szCs w:val="21"/>
                <w:shd w:val="clear" w:color="auto" w:fill="FFFFFF"/>
              </w:rPr>
              <w:t>մմ</w:t>
            </w:r>
            <w:proofErr w:type="spellEnd"/>
          </w:p>
        </w:tc>
      </w:tr>
      <w:tr w:rsidR="004F760C" w:rsidRPr="00DC64A4" w:rsidTr="00361BCB">
        <w:trPr>
          <w:gridAfter w:val="2"/>
          <w:wAfter w:w="248" w:type="dxa"/>
          <w:trHeight w:val="169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4F760C" w:rsidRPr="00157B32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361BCB">
        <w:trPr>
          <w:gridAfter w:val="2"/>
          <w:wAfter w:w="248" w:type="dxa"/>
          <w:trHeight w:val="137"/>
        </w:trPr>
        <w:tc>
          <w:tcPr>
            <w:tcW w:w="40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4F760C" w:rsidRPr="00BF7713" w:rsidTr="00361BCB">
        <w:trPr>
          <w:gridAfter w:val="2"/>
          <w:wAfter w:w="248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6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lastRenderedPageBreak/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կամ</w:t>
            </w:r>
            <w:proofErr w:type="spellEnd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հրապարակելու</w:t>
            </w:r>
            <w:proofErr w:type="spellEnd"/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64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92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361BCB">
        <w:trPr>
          <w:gridAfter w:val="2"/>
          <w:wAfter w:w="248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361BCB">
        <w:trPr>
          <w:gridAfter w:val="2"/>
          <w:wAfter w:w="248" w:type="dxa"/>
          <w:trHeight w:val="40"/>
        </w:trPr>
        <w:tc>
          <w:tcPr>
            <w:tcW w:w="180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4F760C" w:rsidRPr="003D17D0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4F760C" w:rsidRPr="00BF7713" w:rsidTr="00361BCB">
        <w:trPr>
          <w:gridAfter w:val="2"/>
          <w:wAfter w:w="248" w:type="dxa"/>
          <w:trHeight w:val="213"/>
        </w:trPr>
        <w:tc>
          <w:tcPr>
            <w:tcW w:w="180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760C" w:rsidRPr="00BF7713" w:rsidTr="00361BCB">
        <w:trPr>
          <w:gridAfter w:val="2"/>
          <w:wAfter w:w="248" w:type="dxa"/>
          <w:trHeight w:val="137"/>
        </w:trPr>
        <w:tc>
          <w:tcPr>
            <w:tcW w:w="180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760C" w:rsidRPr="00BF7713" w:rsidTr="00361BCB">
        <w:trPr>
          <w:gridAfter w:val="2"/>
          <w:wAfter w:w="248" w:type="dxa"/>
          <w:trHeight w:val="137"/>
        </w:trPr>
        <w:tc>
          <w:tcPr>
            <w:tcW w:w="1802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1909" w:rsidRPr="00BF7713" w:rsidTr="00361BCB">
        <w:trPr>
          <w:gridAfter w:val="2"/>
          <w:wAfter w:w="248" w:type="dxa"/>
          <w:trHeight w:val="83"/>
        </w:trPr>
        <w:tc>
          <w:tcPr>
            <w:tcW w:w="180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909" w:rsidRPr="0035583B" w:rsidRDefault="00571909" w:rsidP="007B083E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35583B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35583B"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</w:tc>
        <w:tc>
          <w:tcPr>
            <w:tcW w:w="9527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1909" w:rsidRPr="00FA606C" w:rsidRDefault="00361BCB" w:rsidP="00571909">
            <w:pPr>
              <w:rPr>
                <w:rFonts w:ascii="Tahoma" w:hAnsi="Tahoma" w:cs="Tahoma"/>
                <w:b/>
                <w:sz w:val="14"/>
              </w:rPr>
            </w:pPr>
            <w:proofErr w:type="spellStart"/>
            <w:r>
              <w:rPr>
                <w:rFonts w:ascii="Tahoma" w:hAnsi="Tahoma" w:cs="Tahoma"/>
                <w:b/>
                <w:sz w:val="14"/>
              </w:rPr>
              <w:t>Օդորակիչ</w:t>
            </w:r>
            <w:proofErr w:type="spellEnd"/>
          </w:p>
        </w:tc>
      </w:tr>
      <w:tr w:rsidR="00571909" w:rsidRPr="00BF7713" w:rsidTr="00361BCB">
        <w:trPr>
          <w:gridAfter w:val="2"/>
          <w:wAfter w:w="248" w:type="dxa"/>
          <w:trHeight w:val="271"/>
        </w:trPr>
        <w:tc>
          <w:tcPr>
            <w:tcW w:w="18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C21F3F" w:rsidRDefault="00571909" w:rsidP="007B083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 w:rsidR="00361BCB">
              <w:rPr>
                <w:rFonts w:ascii="Sylfaen" w:hAnsi="Sylfaen"/>
                <w:sz w:val="12"/>
                <w:szCs w:val="12"/>
              </w:rPr>
              <w:t>Մարտիկ</w:t>
            </w:r>
            <w:proofErr w:type="spellEnd"/>
            <w:r w:rsidR="00361BCB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361BCB">
              <w:rPr>
                <w:rFonts w:ascii="Sylfaen" w:hAnsi="Sylfaen"/>
                <w:sz w:val="12"/>
                <w:szCs w:val="12"/>
              </w:rPr>
              <w:t>Ազատյան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361BCB" w:rsidP="00361B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61BCB" w:rsidRDefault="00361BCB" w:rsidP="00361BCB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361BCB">
              <w:rPr>
                <w:rFonts w:ascii="Sylfaen" w:hAnsi="Sylfaen"/>
                <w:sz w:val="16"/>
                <w:szCs w:val="18"/>
              </w:rPr>
              <w:t>50000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361BCB" w:rsidP="00361B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57190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361BCB"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571909" w:rsidRPr="00BF7713" w:rsidTr="00361BCB"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2               </w:t>
            </w:r>
            <w:proofErr w:type="spellStart"/>
            <w:r w:rsidR="00361BCB" w:rsidRPr="00361BCB">
              <w:rPr>
                <w:rFonts w:ascii="Sylfaen" w:hAnsi="Sylfaen" w:cs="Sylfaen"/>
                <w:b/>
                <w:sz w:val="16"/>
                <w:szCs w:val="18"/>
              </w:rPr>
              <w:t>Յուղաներկեր</w:t>
            </w:r>
            <w:proofErr w:type="spellEnd"/>
          </w:p>
        </w:tc>
      </w:tr>
      <w:tr w:rsidR="00361BCB" w:rsidRPr="00BF7713" w:rsidTr="00037AFB">
        <w:trPr>
          <w:gridAfter w:val="2"/>
          <w:wAfter w:w="248" w:type="dxa"/>
          <w:trHeight w:val="180"/>
        </w:trPr>
        <w:tc>
          <w:tcPr>
            <w:tcW w:w="18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Մարտիկ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Ազատյան</w:t>
            </w:r>
            <w:proofErr w:type="spellEnd"/>
          </w:p>
        </w:tc>
        <w:tc>
          <w:tcPr>
            <w:tcW w:w="121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2200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2200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2200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2200</w:t>
            </w:r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361BCB" w:rsidRPr="007E6545" w:rsidRDefault="00361BCB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Լուծիչներ</w:t>
            </w:r>
            <w:proofErr w:type="spellEnd"/>
          </w:p>
        </w:tc>
      </w:tr>
      <w:tr w:rsidR="00361BCB" w:rsidRPr="00BF7713" w:rsidTr="009E7AA7">
        <w:trPr>
          <w:gridAfter w:val="2"/>
          <w:wAfter w:w="248" w:type="dxa"/>
          <w:trHeight w:val="298"/>
        </w:trPr>
        <w:tc>
          <w:tcPr>
            <w:tcW w:w="18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Մարտիկ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Ազատյան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361BCB">
            <w:pPr>
              <w:tabs>
                <w:tab w:val="left" w:pos="802"/>
              </w:tabs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1000</w:t>
            </w:r>
            <w:r w:rsidRPr="00361BCB">
              <w:rPr>
                <w:rFonts w:ascii="Sylfaen" w:hAnsi="Sylfaen"/>
                <w:sz w:val="16"/>
              </w:rPr>
              <w:tab/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1000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tabs>
                <w:tab w:val="left" w:pos="802"/>
              </w:tabs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1000</w:t>
            </w:r>
            <w:r w:rsidRPr="00361BCB">
              <w:rPr>
                <w:rFonts w:ascii="Sylfaen" w:hAnsi="Sylfaen"/>
                <w:sz w:val="16"/>
              </w:rPr>
              <w:tab/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1000</w:t>
            </w:r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BCB" w:rsidRPr="007E6545" w:rsidRDefault="00361BCB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9F27B4">
              <w:rPr>
                <w:rFonts w:ascii="Sylfaen" w:hAnsi="Sylfaen" w:cs="Sylfaen"/>
                <w:sz w:val="18"/>
                <w:szCs w:val="18"/>
              </w:rPr>
              <w:t>Չափաբաժին</w:t>
            </w:r>
            <w:proofErr w:type="spellEnd"/>
            <w:r w:rsidRPr="009F27B4">
              <w:rPr>
                <w:rFonts w:ascii="Sylfaen" w:hAnsi="Sylfaen" w:cs="Sylfaen"/>
                <w:sz w:val="18"/>
                <w:szCs w:val="18"/>
              </w:rPr>
              <w:t xml:space="preserve">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Վրձին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ներկարարան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աշխատանքներ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կատարելու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361BCB" w:rsidRPr="00BF7713" w:rsidTr="00E72F93">
        <w:trPr>
          <w:gridAfter w:val="2"/>
          <w:wAfter w:w="248" w:type="dxa"/>
          <w:trHeight w:val="299"/>
        </w:trPr>
        <w:tc>
          <w:tcPr>
            <w:tcW w:w="18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9F27B4" w:rsidRDefault="00361BCB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Մարտիկ</w:t>
            </w:r>
            <w:proofErr w:type="spellEnd"/>
            <w:r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Sylfaen" w:hAnsi="Sylfaen"/>
                <w:sz w:val="12"/>
                <w:szCs w:val="12"/>
              </w:rPr>
              <w:t>Ազատյան</w:t>
            </w:r>
            <w:proofErr w:type="spellEnd"/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650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650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BCB" w:rsidRPr="00EB504B" w:rsidRDefault="00361BC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650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1BCB" w:rsidRPr="00361BCB" w:rsidRDefault="00361BCB" w:rsidP="00BE4105">
            <w:pPr>
              <w:rPr>
                <w:rFonts w:ascii="Sylfaen" w:hAnsi="Sylfaen"/>
                <w:sz w:val="16"/>
              </w:rPr>
            </w:pPr>
            <w:r w:rsidRPr="00361BCB">
              <w:rPr>
                <w:rFonts w:ascii="Sylfaen" w:hAnsi="Sylfaen"/>
                <w:sz w:val="16"/>
              </w:rPr>
              <w:t>650</w:t>
            </w:r>
          </w:p>
        </w:tc>
      </w:tr>
      <w:tr w:rsidR="00361BCB" w:rsidRPr="00F106AA" w:rsidTr="00361BCB">
        <w:trPr>
          <w:trHeight w:val="290"/>
        </w:trPr>
        <w:tc>
          <w:tcPr>
            <w:tcW w:w="11341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BCB" w:rsidRPr="00B03D29" w:rsidRDefault="00361BCB" w:rsidP="007B083E">
            <w:pPr>
              <w:jc w:val="both"/>
              <w:rPr>
                <w:rFonts w:ascii="Sylfaen" w:hAnsi="Sylfaen" w:cs="Sylfaen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1BCB" w:rsidRPr="00B03D29" w:rsidRDefault="00361BCB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361BCB" w:rsidRPr="00F106AA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F106AA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40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344"/>
        </w:trPr>
        <w:tc>
          <w:tcPr>
            <w:tcW w:w="28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1BCB" w:rsidRPr="00BF7713" w:rsidTr="00361BCB">
        <w:trPr>
          <w:gridAfter w:val="2"/>
          <w:wAfter w:w="248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2616FE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361BCB" w:rsidRPr="00BF7713" w:rsidTr="00361BC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361BCB" w:rsidRPr="00F50FBC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61BCB" w:rsidRPr="00E03CB9" w:rsidTr="00361BC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F50FBC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E03CB9" w:rsidRDefault="00361BCB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E03CB9" w:rsidRDefault="00361BCB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61BCB" w:rsidRPr="00E03CB9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F50FBC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8D1328" w:rsidRDefault="00361BCB" w:rsidP="00096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361BCB" w:rsidRPr="008D1328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CB289A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8D1328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1BCB" w:rsidRPr="008D1328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8D1328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8D1328" w:rsidRDefault="00361BCB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61BCB" w:rsidRPr="008D1328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8D1328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8D1328" w:rsidTr="00361BC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361BCB" w:rsidRPr="008D1328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361BCB" w:rsidRPr="008D1328" w:rsidRDefault="00361BCB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3" w:type="dxa"/>
            <w:gridSpan w:val="37"/>
            <w:shd w:val="clear" w:color="auto" w:fill="auto"/>
            <w:vAlign w:val="center"/>
          </w:tcPr>
          <w:p w:rsidR="00361BCB" w:rsidRPr="008D1328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61BCB" w:rsidRPr="00BF7713" w:rsidTr="00361BCB">
        <w:trPr>
          <w:gridAfter w:val="2"/>
          <w:wAfter w:w="248" w:type="dxa"/>
          <w:trHeight w:val="23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361BCB" w:rsidRPr="008D1328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361BCB" w:rsidRPr="008D1328" w:rsidRDefault="00361BCB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9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  <w:trHeight w:val="238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361BCB" w:rsidRPr="00BF7713" w:rsidRDefault="00361BCB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  <w:trHeight w:val="263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61BCB" w:rsidRPr="00BF7713" w:rsidTr="00361BCB">
        <w:trPr>
          <w:gridAfter w:val="2"/>
          <w:wAfter w:w="248" w:type="dxa"/>
          <w:trHeight w:val="146"/>
        </w:trPr>
        <w:tc>
          <w:tcPr>
            <w:tcW w:w="1234" w:type="dxa"/>
            <w:gridSpan w:val="2"/>
            <w:shd w:val="clear" w:color="auto" w:fill="auto"/>
          </w:tcPr>
          <w:p w:rsidR="00361BCB" w:rsidRPr="00C67DD0" w:rsidRDefault="00361BCB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1-4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361BCB" w:rsidRPr="00096B9F" w:rsidRDefault="00361BCB" w:rsidP="005212E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Ազատյան</w:t>
            </w:r>
            <w:proofErr w:type="spellEnd"/>
          </w:p>
        </w:tc>
        <w:tc>
          <w:tcPr>
            <w:tcW w:w="1315" w:type="dxa"/>
            <w:gridSpan w:val="9"/>
            <w:shd w:val="clear" w:color="auto" w:fill="auto"/>
            <w:vAlign w:val="center"/>
          </w:tcPr>
          <w:p w:rsidR="00361BCB" w:rsidRPr="00C67DD0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1BCB" w:rsidRPr="00C67DD0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361BCB" w:rsidRPr="00C67DD0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361BCB" w:rsidRPr="00C67DD0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361BCB" w:rsidRPr="00C67DD0" w:rsidRDefault="00361BCB" w:rsidP="00361BC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118700</w:t>
            </w:r>
          </w:p>
        </w:tc>
        <w:tc>
          <w:tcPr>
            <w:tcW w:w="2265" w:type="dxa"/>
            <w:gridSpan w:val="5"/>
            <w:shd w:val="clear" w:color="auto" w:fill="auto"/>
            <w:vAlign w:val="center"/>
          </w:tcPr>
          <w:p w:rsidR="00361BCB" w:rsidRPr="00C67DD0" w:rsidRDefault="00361BCB" w:rsidP="00361BC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118700</w:t>
            </w:r>
          </w:p>
        </w:tc>
      </w:tr>
      <w:tr w:rsidR="00361BCB" w:rsidRPr="00BF7713" w:rsidTr="00361BCB">
        <w:trPr>
          <w:gridAfter w:val="2"/>
          <w:wAfter w:w="248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  <w:trHeight w:val="12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C67DD0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</w:t>
            </w:r>
            <w:r w:rsidR="007B57B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701E5C" w:rsidRDefault="00361BCB" w:rsidP="005212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1BCB" w:rsidRPr="007B57B9" w:rsidRDefault="00361BCB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>Ա/Ձ</w:t>
            </w:r>
            <w:r w:rsidR="007B57B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="007B57B9">
              <w:rPr>
                <w:rFonts w:ascii="Sylfaen" w:hAnsi="Sylfaen"/>
                <w:sz w:val="14"/>
                <w:szCs w:val="14"/>
              </w:rPr>
              <w:t>Մարտիկ</w:t>
            </w:r>
            <w:proofErr w:type="spellEnd"/>
            <w:r w:rsidR="007B57B9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="007B57B9">
              <w:rPr>
                <w:rFonts w:ascii="Sylfaen" w:hAnsi="Sylfaen"/>
                <w:sz w:val="14"/>
                <w:szCs w:val="14"/>
              </w:rPr>
              <w:t>Ազատյան</w:t>
            </w:r>
            <w:proofErr w:type="spellEnd"/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701E5C" w:rsidRDefault="00361BC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1BCB" w:rsidRPr="008E0242" w:rsidRDefault="007B57B9" w:rsidP="005E152C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4"/>
                <w:lang w:val="pt-BR"/>
              </w:rPr>
              <w:t>Գ.Կողբ</w:t>
            </w:r>
            <w:r w:rsidR="00B324BC">
              <w:rPr>
                <w:rFonts w:ascii="Sylfaen" w:hAnsi="Sylfaen" w:cs="Sylfaen"/>
                <w:sz w:val="14"/>
                <w:lang w:val="pt-BR"/>
              </w:rPr>
              <w:t xml:space="preserve">  52փ,6/1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701E5C" w:rsidRDefault="00361BCB" w:rsidP="00D0702D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5E152C" w:rsidRDefault="00361BCB" w:rsidP="005E152C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 w:rsidR="007B57B9">
              <w:rPr>
                <w:rFonts w:ascii="Sylfaen" w:hAnsi="Sylfaen" w:cs="Sylfaen"/>
                <w:sz w:val="14"/>
                <w:lang w:val="pt-BR"/>
              </w:rPr>
              <w:t>2476804732760000</w:t>
            </w:r>
          </w:p>
          <w:p w:rsidR="00361BCB" w:rsidRPr="005E152C" w:rsidRDefault="00361BCB" w:rsidP="007B083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C67DD0" w:rsidRDefault="00361BCB" w:rsidP="00F941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</w:t>
            </w:r>
            <w:r w:rsidR="007B57B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Հ՝70420684</w:t>
            </w:r>
          </w:p>
        </w:tc>
      </w:tr>
      <w:tr w:rsidR="00361BCB" w:rsidRPr="00BF7713" w:rsidTr="00361BC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BCB" w:rsidRPr="00701E5C" w:rsidRDefault="00361BCB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701E5C" w:rsidRDefault="00361BCB" w:rsidP="005E15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701E5C" w:rsidRDefault="00361BCB" w:rsidP="001C3D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C67DD0" w:rsidRDefault="00361BCB" w:rsidP="001C3D3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C67DD0" w:rsidRDefault="00361BCB" w:rsidP="001C3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61BCB" w:rsidRPr="00410F12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410F12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B324BC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00"/>
        </w:trPr>
        <w:tc>
          <w:tcPr>
            <w:tcW w:w="2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BCB" w:rsidRPr="00410F12" w:rsidRDefault="00361BCB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61BCB" w:rsidRPr="00B324BC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997584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475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1BCB" w:rsidRPr="00997584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61BCB" w:rsidRPr="00320692" w:rsidRDefault="00361BCB" w:rsidP="007B083E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361BCB" w:rsidRPr="00561F3A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997584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997584" w:rsidRDefault="00361BCB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997584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BCB" w:rsidRPr="00997584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997584" w:rsidRDefault="00361BCB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997584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61BCB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997584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61BCB" w:rsidRPr="00BF7713" w:rsidRDefault="00361BCB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BCB" w:rsidRPr="00BF7713" w:rsidTr="00361BCB">
        <w:trPr>
          <w:gridAfter w:val="2"/>
          <w:wAfter w:w="248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361BCB" w:rsidRPr="00BF7713" w:rsidRDefault="00361BCB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1BCB" w:rsidRPr="00BF7713" w:rsidTr="00361BC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BCB" w:rsidRPr="00BF7713" w:rsidRDefault="00361BCB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61BCB" w:rsidRPr="00BF7713" w:rsidTr="00361BC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shd w:val="clear" w:color="auto" w:fill="auto"/>
            <w:vAlign w:val="center"/>
          </w:tcPr>
          <w:p w:rsidR="00361BCB" w:rsidRPr="002E50B8" w:rsidRDefault="00361BCB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</w:t>
            </w:r>
            <w:proofErr w:type="spellEnd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575" w:type="dxa"/>
            <w:gridSpan w:val="18"/>
            <w:shd w:val="clear" w:color="auto" w:fill="auto"/>
            <w:vAlign w:val="center"/>
          </w:tcPr>
          <w:p w:rsidR="00361BCB" w:rsidRPr="0022083B" w:rsidRDefault="00361BCB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098-06-10-95</w:t>
            </w:r>
          </w:p>
        </w:tc>
        <w:tc>
          <w:tcPr>
            <w:tcW w:w="4370" w:type="dxa"/>
            <w:gridSpan w:val="14"/>
            <w:shd w:val="clear" w:color="auto" w:fill="auto"/>
            <w:vAlign w:val="center"/>
          </w:tcPr>
          <w:p w:rsidR="00361BCB" w:rsidRPr="0022083B" w:rsidRDefault="00361BCB" w:rsidP="00701E5C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kmankapartez@mail.ru</w:t>
            </w:r>
          </w:p>
        </w:tc>
      </w:tr>
    </w:tbl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03D1C" w:rsidRPr="00D41F98" w:rsidRDefault="00803D1C" w:rsidP="002E50B8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701E5C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>Կողբի թիվ 2</w:t>
      </w:r>
      <w:r w:rsidR="002E50B8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Հ</w:t>
      </w:r>
      <w:r w:rsidR="002E50B8"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>ՈԱԿ</w:t>
      </w:r>
    </w:p>
    <w:p w:rsidR="00782FB9" w:rsidRPr="00701E5C" w:rsidRDefault="00782FB9">
      <w:pPr>
        <w:rPr>
          <w:lang w:val="af-ZA"/>
        </w:rPr>
      </w:pPr>
    </w:p>
    <w:sectPr w:rsidR="00782FB9" w:rsidRPr="00701E5C" w:rsidSect="007B083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33" w:rsidRDefault="00174933" w:rsidP="00803D1C">
      <w:r>
        <w:separator/>
      </w:r>
    </w:p>
  </w:endnote>
  <w:endnote w:type="continuationSeparator" w:id="1">
    <w:p w:rsidR="00174933" w:rsidRDefault="00174933" w:rsidP="0080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394C5F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394C5F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4BC">
      <w:rPr>
        <w:rStyle w:val="ab"/>
        <w:noProof/>
      </w:rPr>
      <w:t>2</w: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33" w:rsidRDefault="00174933" w:rsidP="00803D1C">
      <w:r>
        <w:separator/>
      </w:r>
    </w:p>
  </w:footnote>
  <w:footnote w:type="continuationSeparator" w:id="1">
    <w:p w:rsidR="00174933" w:rsidRDefault="00174933" w:rsidP="00803D1C">
      <w:r>
        <w:continuationSeparator/>
      </w:r>
    </w:p>
  </w:footnote>
  <w:footnote w:id="2">
    <w:p w:rsidR="000C42B4" w:rsidRPr="00541A77" w:rsidRDefault="000C42B4" w:rsidP="00803D1C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42B4" w:rsidRPr="00EB00B9" w:rsidRDefault="000C42B4" w:rsidP="00803D1C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42B4" w:rsidRPr="00C868EC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1BCB" w:rsidRPr="00871366" w:rsidRDefault="00361BC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61BCB" w:rsidRPr="002D0BF6" w:rsidRDefault="00361BCB" w:rsidP="00803D1C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108"/>
    <w:rsid w:val="00031C64"/>
    <w:rsid w:val="00096B9F"/>
    <w:rsid w:val="000C42B4"/>
    <w:rsid w:val="000E2CB4"/>
    <w:rsid w:val="00157B32"/>
    <w:rsid w:val="001717B3"/>
    <w:rsid w:val="00174933"/>
    <w:rsid w:val="001B17E4"/>
    <w:rsid w:val="001C3D33"/>
    <w:rsid w:val="002946AA"/>
    <w:rsid w:val="002E50B8"/>
    <w:rsid w:val="00346905"/>
    <w:rsid w:val="0035583B"/>
    <w:rsid w:val="00361BCB"/>
    <w:rsid w:val="00383905"/>
    <w:rsid w:val="00392E5A"/>
    <w:rsid w:val="00394C5F"/>
    <w:rsid w:val="003A43C2"/>
    <w:rsid w:val="003A7C4A"/>
    <w:rsid w:val="00440F04"/>
    <w:rsid w:val="004F760C"/>
    <w:rsid w:val="005212E0"/>
    <w:rsid w:val="0053793C"/>
    <w:rsid w:val="00571909"/>
    <w:rsid w:val="005B3F54"/>
    <w:rsid w:val="005E152C"/>
    <w:rsid w:val="005F6EFC"/>
    <w:rsid w:val="00637B4E"/>
    <w:rsid w:val="0064140C"/>
    <w:rsid w:val="00661554"/>
    <w:rsid w:val="006C3E9B"/>
    <w:rsid w:val="006F67F3"/>
    <w:rsid w:val="00701E5C"/>
    <w:rsid w:val="00710AD7"/>
    <w:rsid w:val="00716B2A"/>
    <w:rsid w:val="0071735B"/>
    <w:rsid w:val="0072007D"/>
    <w:rsid w:val="00782FB9"/>
    <w:rsid w:val="00790C9C"/>
    <w:rsid w:val="007B083E"/>
    <w:rsid w:val="007B57B9"/>
    <w:rsid w:val="007C05A9"/>
    <w:rsid w:val="007E6545"/>
    <w:rsid w:val="00803D1C"/>
    <w:rsid w:val="00812511"/>
    <w:rsid w:val="00884597"/>
    <w:rsid w:val="008C600B"/>
    <w:rsid w:val="008E0242"/>
    <w:rsid w:val="00A13AFB"/>
    <w:rsid w:val="00A37D5C"/>
    <w:rsid w:val="00A644E9"/>
    <w:rsid w:val="00AD4200"/>
    <w:rsid w:val="00AE47BA"/>
    <w:rsid w:val="00AE6582"/>
    <w:rsid w:val="00B3229B"/>
    <w:rsid w:val="00B324BC"/>
    <w:rsid w:val="00B710D3"/>
    <w:rsid w:val="00BB368B"/>
    <w:rsid w:val="00BD64F7"/>
    <w:rsid w:val="00C21F3F"/>
    <w:rsid w:val="00C51108"/>
    <w:rsid w:val="00C67DD0"/>
    <w:rsid w:val="00C97A0A"/>
    <w:rsid w:val="00D0702D"/>
    <w:rsid w:val="00DC6B55"/>
    <w:rsid w:val="00E71AAB"/>
    <w:rsid w:val="00E82E5D"/>
    <w:rsid w:val="00ED269B"/>
    <w:rsid w:val="00F941D0"/>
    <w:rsid w:val="00F97D13"/>
    <w:rsid w:val="00FA606C"/>
    <w:rsid w:val="00FB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20">
    <w:name w:val="Char Char20"/>
    <w:rsid w:val="00361BCB"/>
    <w:rPr>
      <w:rFonts w:ascii="Times LatArm" w:hAnsi="Times LatArm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4460-F61C-479C-B6FC-CC84CC7C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34</cp:revision>
  <dcterms:created xsi:type="dcterms:W3CDTF">2017-03-09T11:27:00Z</dcterms:created>
  <dcterms:modified xsi:type="dcterms:W3CDTF">2018-04-25T08:16:00Z</dcterms:modified>
</cp:coreProperties>
</file>