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BA100A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BA100A">
              <w:rPr>
                <w:rFonts w:ascii="Sylfaen" w:hAnsi="Sylfaen"/>
                <w:b/>
              </w:rPr>
              <w:t>№063/</w:t>
            </w:r>
            <w:proofErr w:type="spellStart"/>
            <w:r w:rsidRPr="00BA100A">
              <w:rPr>
                <w:rFonts w:ascii="Sylfaen" w:hAnsi="Sylfaen"/>
                <w:b/>
              </w:rPr>
              <w:t>GArm</w:t>
            </w:r>
            <w:proofErr w:type="spellEnd"/>
            <w:r w:rsidRPr="00BA100A">
              <w:rPr>
                <w:rFonts w:ascii="Sylfaen" w:hAnsi="Sylfaen"/>
                <w:b/>
              </w:rPr>
              <w:t>/25_4.3_040/11.03.25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100A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BA100A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B35D85" w:rsidRDefault="00823BAE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af-ZA"/>
              </w:rPr>
            </w:pPr>
            <w:r w:rsidRPr="00823BAE">
              <w:rPr>
                <w:rFonts w:ascii="Cambria" w:hAnsi="Cambria" w:cs="Cambria"/>
                <w:sz w:val="22"/>
                <w:szCs w:val="22"/>
                <w:lang w:val="af-ZA"/>
              </w:rPr>
              <w:t>Ազդանշային սարքերի սնուցման բլոկների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35D85" w:rsidRDefault="00823BAE" w:rsidP="00E432C9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pt-BR"/>
              </w:rPr>
            </w:pPr>
            <w:r w:rsidRPr="00823BAE">
              <w:rPr>
                <w:rFonts w:ascii="Cambria" w:hAnsi="Cambria"/>
                <w:sz w:val="22"/>
              </w:rPr>
              <w:t>Приобретение блоков питания сигнализаторов</w:t>
            </w:r>
          </w:p>
        </w:tc>
      </w:tr>
      <w:tr w:rsidR="00B74ADB" w:rsidRPr="00BA100A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2332" w:rsidRDefault="00823BAE" w:rsidP="00523CE1">
            <w:pPr>
              <w:ind w:left="360" w:hanging="360"/>
              <w:jc w:val="center"/>
              <w:rPr>
                <w:rFonts w:ascii="Cambria" w:hAnsi="Cambria" w:cs="Cambria"/>
                <w:sz w:val="22"/>
                <w:szCs w:val="22"/>
                <w:lang w:val="en-US"/>
              </w:rPr>
            </w:pPr>
            <w:r w:rsidRPr="00823BAE">
              <w:rPr>
                <w:rFonts w:ascii="Cambria" w:hAnsi="Cambria" w:cs="Cambria"/>
                <w:sz w:val="22"/>
                <w:szCs w:val="22"/>
                <w:lang w:val="en-US"/>
              </w:rPr>
              <w:t>Purchase of alarm power supplies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A100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100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823BAE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23BA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A100A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823BA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3BAE">
              <w:rPr>
                <w:rFonts w:ascii="Sylfaen" w:hAnsi="Sylfaen" w:cs="Sylfaen"/>
                <w:lang w:val="en-US"/>
              </w:rPr>
              <w:t>21»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23F2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A100A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566506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66506">
              <w:rPr>
                <w:lang w:val="af-ZA"/>
              </w:rPr>
              <w:t xml:space="preserve">«Նարաշ Էներգո» ՍՊԸ </w:t>
            </w:r>
            <w:r>
              <w:rPr>
                <w:lang w:val="af-ZA"/>
              </w:rPr>
              <w:t>ՀՀ գ. Պտղնի, փողոց 6, տուն 1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566506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566506" w:rsidRPr="00566506">
              <w:rPr>
                <w:rStyle w:val="anegp0gi0b9av8jahpyh"/>
              </w:rPr>
              <w:t>Нараш</w:t>
            </w:r>
            <w:proofErr w:type="spellEnd"/>
            <w:r w:rsidR="00566506" w:rsidRPr="00566506">
              <w:rPr>
                <w:rStyle w:val="anegp0gi0b9av8jahpyh"/>
              </w:rPr>
              <w:t xml:space="preserve"> </w:t>
            </w:r>
            <w:proofErr w:type="spellStart"/>
            <w:r w:rsidR="00566506" w:rsidRPr="00566506">
              <w:rPr>
                <w:rStyle w:val="anegp0gi0b9av8jahpyh"/>
              </w:rPr>
              <w:t>Энерго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 РА, </w:t>
            </w:r>
            <w:r w:rsidR="00566506" w:rsidRPr="00566506">
              <w:rPr>
                <w:rStyle w:val="anegp0gi0b9av8jahpyh"/>
              </w:rPr>
              <w:t xml:space="preserve">село </w:t>
            </w:r>
            <w:proofErr w:type="spellStart"/>
            <w:r w:rsidR="00566506" w:rsidRPr="00566506">
              <w:rPr>
                <w:rStyle w:val="anegp0gi0b9av8jahpyh"/>
              </w:rPr>
              <w:t>Птгни</w:t>
            </w:r>
            <w:proofErr w:type="spellEnd"/>
            <w:r>
              <w:t xml:space="preserve">, </w:t>
            </w:r>
            <w:r>
              <w:rPr>
                <w:rStyle w:val="anegp0gi0b9av8jahpyh"/>
              </w:rPr>
              <w:t xml:space="preserve">ул. </w:t>
            </w:r>
            <w:r w:rsidR="00566506">
              <w:rPr>
                <w:rStyle w:val="anegp0gi0b9av8jahpyh"/>
              </w:rPr>
              <w:t>6,</w:t>
            </w:r>
            <w:r>
              <w:t xml:space="preserve"> </w:t>
            </w:r>
            <w:r w:rsidRPr="00566506">
              <w:rPr>
                <w:rStyle w:val="anegp0gi0b9av8jahpyh"/>
              </w:rPr>
              <w:t>д</w:t>
            </w:r>
            <w:r>
              <w:rPr>
                <w:rStyle w:val="anegp0gi0b9av8jahpyh"/>
              </w:rPr>
              <w:t>.</w:t>
            </w:r>
            <w:r>
              <w:t xml:space="preserve"> </w:t>
            </w:r>
            <w:r>
              <w:rPr>
                <w:rStyle w:val="anegp0gi0b9av8jahpyh"/>
              </w:rPr>
              <w:t>1</w:t>
            </w:r>
          </w:p>
        </w:tc>
      </w:tr>
      <w:tr w:rsidR="00D51424" w:rsidRPr="00BA100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566506" w:rsidP="00566506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Narash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Energo</w:t>
            </w:r>
            <w:proofErr w:type="spellEnd"/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v. </w:t>
            </w:r>
            <w:proofErr w:type="spellStart"/>
            <w:r>
              <w:rPr>
                <w:lang w:val="en-US"/>
              </w:rPr>
              <w:t>Ptghni</w:t>
            </w:r>
            <w:proofErr w:type="spellEnd"/>
            <w:r w:rsidR="00442332" w:rsidRPr="00442332">
              <w:rPr>
                <w:lang w:val="en-US"/>
              </w:rPr>
              <w:t>,</w:t>
            </w:r>
            <w:r>
              <w:rPr>
                <w:lang w:val="en-US"/>
              </w:rPr>
              <w:t xml:space="preserve"> str. 6</w:t>
            </w:r>
            <w:r w:rsidR="00442332" w:rsidRPr="00442332">
              <w:rPr>
                <w:lang w:val="en-US"/>
              </w:rPr>
              <w:t xml:space="preserve"> </w:t>
            </w:r>
            <w:r>
              <w:rPr>
                <w:lang w:val="en-US"/>
              </w:rPr>
              <w:t>house 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BC2182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2500000</w:t>
            </w:r>
          </w:p>
        </w:tc>
        <w:tc>
          <w:tcPr>
            <w:tcW w:w="3686" w:type="dxa"/>
          </w:tcPr>
          <w:p w:rsidR="00B74ADB" w:rsidRPr="009238FF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BC2182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BC2182">
              <w:rPr>
                <w:lang w:val="en-US"/>
              </w:rPr>
              <w:t>без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bookmarkStart w:id="0" w:name="_GoBack"/>
            <w:bookmarkEnd w:id="0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6941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E4230-CF45-4DB6-BADB-49EDB40BA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32</cp:revision>
  <cp:lastPrinted>2021-06-02T06:18:00Z</cp:lastPrinted>
  <dcterms:created xsi:type="dcterms:W3CDTF">2024-04-28T03:10:00Z</dcterms:created>
  <dcterms:modified xsi:type="dcterms:W3CDTF">2025-04-21T05:03:00Z</dcterms:modified>
</cp:coreProperties>
</file>