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FB0582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FB0582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FB0582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431143" w:rsidRDefault="00FB0582" w:rsidP="00BA10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FB0582">
              <w:rPr>
                <w:rFonts w:ascii="Sylfaen" w:hAnsi="Sylfaen"/>
                <w:b/>
              </w:rPr>
              <w:t>№096/</w:t>
            </w:r>
            <w:proofErr w:type="spellStart"/>
            <w:r w:rsidRPr="00FB0582">
              <w:rPr>
                <w:rFonts w:ascii="Sylfaen" w:hAnsi="Sylfaen"/>
                <w:b/>
              </w:rPr>
              <w:t>GArm</w:t>
            </w:r>
            <w:proofErr w:type="spellEnd"/>
            <w:r w:rsidRPr="00FB0582">
              <w:rPr>
                <w:rFonts w:ascii="Sylfaen" w:hAnsi="Sylfaen"/>
                <w:b/>
              </w:rPr>
              <w:t>/24_4.3_074/21.03.25</w:t>
            </w:r>
          </w:p>
        </w:tc>
      </w:tr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B0582" w:rsidTr="00BA100A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FB0582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B35D85" w:rsidRDefault="00FB0582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af-ZA"/>
              </w:rPr>
            </w:pPr>
            <w:r w:rsidRPr="00FB0582">
              <w:rPr>
                <w:rFonts w:ascii="Cambria" w:hAnsi="Cambria" w:cs="Cambria"/>
                <w:sz w:val="22"/>
                <w:szCs w:val="22"/>
                <w:lang w:val="af-ZA"/>
              </w:rPr>
              <w:t>«Գազի պահարանային հաշվիչ-հանգույցների (լրակազմով) »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B35D85" w:rsidRDefault="00FB0582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pt-BR"/>
              </w:rPr>
            </w:pPr>
            <w:r w:rsidRPr="00FB0582">
              <w:rPr>
                <w:rFonts w:ascii="Cambria" w:hAnsi="Cambria"/>
                <w:sz w:val="22"/>
              </w:rPr>
              <w:t>Поставка узлов учёта газа</w:t>
            </w:r>
          </w:p>
        </w:tc>
      </w:tr>
      <w:tr w:rsidR="00B74ADB" w:rsidRPr="00FB0582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42332" w:rsidRDefault="00FB0582" w:rsidP="00523CE1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FB0582">
              <w:rPr>
                <w:rFonts w:ascii="Cambria" w:hAnsi="Cambria" w:cs="Cambria"/>
                <w:sz w:val="22"/>
                <w:szCs w:val="22"/>
                <w:lang w:val="en-US"/>
              </w:rPr>
              <w:t>Supply of gas metering units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B058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B058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23BAE" w:rsidRPr="00A138C8">
              <w:rPr>
                <w:rFonts w:ascii="Sylfaen" w:hAnsi="Sylfaen" w:cs="Sylfaen"/>
              </w:rPr>
              <w:t>1</w:t>
            </w:r>
            <w:r w:rsidR="00A138C8" w:rsidRPr="00A138C8">
              <w:rPr>
                <w:rFonts w:ascii="Sylfaen" w:hAnsi="Sylfaen" w:cs="Sylfaen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823BAE" w:rsidRPr="00A138C8">
              <w:rPr>
                <w:rFonts w:ascii="Sylfaen" w:hAnsi="Sylfaen" w:cs="Sylfaen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A138C8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B0582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823BAE" w:rsidRDefault="00523CE1" w:rsidP="00A138C8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23BAE">
              <w:rPr>
                <w:rFonts w:ascii="Sylfaen" w:hAnsi="Sylfaen" w:cs="Sylfaen"/>
                <w:lang w:val="en-US"/>
              </w:rPr>
              <w:t>2</w:t>
            </w:r>
            <w:r w:rsidR="00A138C8">
              <w:rPr>
                <w:rFonts w:ascii="Sylfaen" w:hAnsi="Sylfaen" w:cs="Sylfaen"/>
                <w:lang w:val="en-US"/>
              </w:rPr>
              <w:t>3</w:t>
            </w:r>
            <w:r w:rsidR="00823BAE">
              <w:rPr>
                <w:rFonts w:ascii="Sylfaen" w:hAnsi="Sylfaen" w:cs="Sylfaen"/>
                <w:lang w:val="en-US"/>
              </w:rPr>
              <w:t>»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423F2F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B0582" w:rsidTr="00A138C8">
        <w:trPr>
          <w:trHeight w:val="960"/>
        </w:trPr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A138C8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A138C8">
              <w:rPr>
                <w:lang w:val="af-ZA"/>
              </w:rPr>
              <w:t>«ՄՏԿ» ՓԲԸ ՀՀ ք. Աբովյան, 2-րդ Արդյունաբերական թաղ. 24 տրանսպորտային ձեռնարկություն</w:t>
            </w:r>
          </w:p>
        </w:tc>
      </w:tr>
      <w:tr w:rsidR="00D51424" w:rsidRPr="00523CE1" w:rsidTr="00A138C8">
        <w:trPr>
          <w:trHeight w:val="563"/>
        </w:trPr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E432C9" w:rsidRDefault="00442332" w:rsidP="00A138C8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 w:rsidR="00566506" w:rsidRPr="00566506">
              <w:rPr>
                <w:rStyle w:val="anegp0gi0b9av8jahpyh"/>
              </w:rPr>
              <w:t xml:space="preserve"> </w:t>
            </w:r>
            <w:r w:rsidR="00A138C8" w:rsidRPr="00A138C8">
              <w:rPr>
                <w:rStyle w:val="anegp0gi0b9av8jahpyh"/>
              </w:rPr>
              <w:t>МТК</w:t>
            </w:r>
            <w:r>
              <w:t xml:space="preserve"> </w:t>
            </w:r>
            <w:r>
              <w:rPr>
                <w:rStyle w:val="anegp0gi0b9av8jahpyh"/>
              </w:rPr>
              <w:t xml:space="preserve">РА, </w:t>
            </w:r>
            <w:r w:rsidR="00A138C8" w:rsidRPr="00A138C8">
              <w:rPr>
                <w:rStyle w:val="anegp0gi0b9av8jahpyh"/>
              </w:rPr>
              <w:t>г. Абовян</w:t>
            </w:r>
            <w:r>
              <w:t xml:space="preserve">, </w:t>
            </w:r>
            <w:r w:rsidR="00A138C8">
              <w:rPr>
                <w:rStyle w:val="anegp0gi0b9av8jahpyh"/>
              </w:rPr>
              <w:t>Промышленный</w:t>
            </w:r>
            <w:r w:rsidR="00A138C8">
              <w:t xml:space="preserve"> </w:t>
            </w:r>
            <w:r w:rsidR="00A138C8">
              <w:rPr>
                <w:rStyle w:val="anegp0gi0b9av8jahpyh"/>
              </w:rPr>
              <w:t>район</w:t>
            </w:r>
            <w:r w:rsidR="00A138C8">
              <w:t xml:space="preserve">. </w:t>
            </w:r>
            <w:r w:rsidR="00A138C8">
              <w:rPr>
                <w:rStyle w:val="anegp0gi0b9av8jahpyh"/>
              </w:rPr>
              <w:t>24</w:t>
            </w:r>
            <w:r w:rsidR="00A138C8">
              <w:t xml:space="preserve"> </w:t>
            </w:r>
            <w:r w:rsidR="00A138C8">
              <w:rPr>
                <w:rStyle w:val="anegp0gi0b9av8jahpyh"/>
              </w:rPr>
              <w:t>транспортных</w:t>
            </w:r>
            <w:r w:rsidR="00A138C8">
              <w:t xml:space="preserve"> </w:t>
            </w:r>
            <w:r w:rsidR="00A138C8">
              <w:rPr>
                <w:rStyle w:val="anegp0gi0b9av8jahpyh"/>
              </w:rPr>
              <w:t>предприятия</w:t>
            </w:r>
          </w:p>
        </w:tc>
      </w:tr>
      <w:tr w:rsidR="00D51424" w:rsidRPr="00FB058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A138C8" w:rsidP="00A138C8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MTK</w:t>
            </w:r>
            <w:r w:rsidR="00442332" w:rsidRPr="00442332">
              <w:rPr>
                <w:lang w:val="en-US"/>
              </w:rPr>
              <w:t xml:space="preserve"> LLC, RA,  </w:t>
            </w:r>
            <w:proofErr w:type="spellStart"/>
            <w:r>
              <w:rPr>
                <w:lang w:val="en-US"/>
              </w:rPr>
              <w:t>Abovyan</w:t>
            </w:r>
            <w:proofErr w:type="spellEnd"/>
            <w:r w:rsidR="00442332" w:rsidRPr="00442332">
              <w:rPr>
                <w:lang w:val="en-US"/>
              </w:rPr>
              <w:t>,</w:t>
            </w:r>
            <w:r w:rsidR="00566506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Ardyunaberakan</w:t>
            </w:r>
            <w:proofErr w:type="spellEnd"/>
            <w:r>
              <w:rPr>
                <w:lang w:val="en-US"/>
              </w:rPr>
              <w:t xml:space="preserve"> 24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D0300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FD0300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D0300">
              <w:rPr>
                <w:rFonts w:ascii="Sylfaen" w:hAnsi="Sylfaen"/>
                <w:lang w:val="en-US"/>
              </w:rPr>
              <w:t>48936780</w:t>
            </w:r>
          </w:p>
        </w:tc>
        <w:tc>
          <w:tcPr>
            <w:tcW w:w="3686" w:type="dxa"/>
          </w:tcPr>
          <w:p w:rsidR="00B74ADB" w:rsidRPr="00FD0300" w:rsidRDefault="007D65BA" w:rsidP="00FD03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FD0300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  <w:r w:rsidR="00FD0300">
              <w:rPr>
                <w:rFonts w:ascii="Sylfaen" w:hAnsi="Sylfaen" w:cs="Sylfaen"/>
                <w:lang w:val="en-US"/>
              </w:rPr>
              <w:t>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proofErr w:type="spellStart"/>
            <w:r w:rsidR="00FD0300">
              <w:rPr>
                <w:lang w:val="en-US"/>
              </w:rPr>
              <w:t>включая</w:t>
            </w:r>
            <w:proofErr w:type="spellEnd"/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C2182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566506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23BAE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38C8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D85"/>
    <w:rsid w:val="00B63D45"/>
    <w:rsid w:val="00B65E05"/>
    <w:rsid w:val="00B74ADB"/>
    <w:rsid w:val="00B8158C"/>
    <w:rsid w:val="00B9026D"/>
    <w:rsid w:val="00BA100A"/>
    <w:rsid w:val="00BA4D32"/>
    <w:rsid w:val="00BC218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432C9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B0582"/>
    <w:rsid w:val="00FD0300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A42D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24604-FB89-4F96-AC23-1B19B41A7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35</cp:revision>
  <cp:lastPrinted>2021-06-02T06:18:00Z</cp:lastPrinted>
  <dcterms:created xsi:type="dcterms:W3CDTF">2024-04-28T03:10:00Z</dcterms:created>
  <dcterms:modified xsi:type="dcterms:W3CDTF">2025-04-23T11:35:00Z</dcterms:modified>
</cp:coreProperties>
</file>