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A063A2" w:rsidRDefault="00351DC7" w:rsidP="00C30302">
      <w:pPr>
        <w:spacing w:line="360" w:lineRule="auto"/>
        <w:rPr>
          <w:lang w:val="af-ZA"/>
        </w:rPr>
      </w:pPr>
      <w:r w:rsidRPr="005B536C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342AA1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063A2" w:rsidRPr="00A063A2">
        <w:rPr>
          <w:lang w:val="af-ZA"/>
        </w:rPr>
        <w:t>№267/GArm/21_4.3_093/10.06.21</w:t>
      </w:r>
    </w:p>
    <w:p w:rsidR="00721AF6" w:rsidRPr="004D57FD" w:rsidRDefault="00700854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342AA1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342AA1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342AA1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063A2" w:rsidRPr="00A063A2">
        <w:rPr>
          <w:lang w:val="af-ZA"/>
        </w:rPr>
        <w:t>№267/GArm/21_4.3_093/10.06.21</w:t>
      </w:r>
      <w:r w:rsidR="00A063A2">
        <w:rPr>
          <w:lang w:val="af-ZA"/>
        </w:rPr>
        <w:t xml:space="preserve"> </w:t>
      </w:r>
      <w:r w:rsidR="007C0DFD">
        <w:rPr>
          <w:lang w:val="af-ZA"/>
        </w:rPr>
        <w:t xml:space="preserve"> </w:t>
      </w:r>
      <w:r w:rsidR="001C3ECA" w:rsidRPr="00342AA1">
        <w:rPr>
          <w:rFonts w:ascii="Sylfaen" w:hAnsi="Sylfaen" w:cs="Sylfaen"/>
          <w:sz w:val="22"/>
          <w:szCs w:val="22"/>
        </w:rPr>
        <w:t>մ</w:t>
      </w:r>
      <w:r w:rsidR="001C3ECA" w:rsidRPr="00342AA1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342AA1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342AA1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342AA1">
        <w:rPr>
          <w:rFonts w:ascii="Sylfaen" w:hAnsi="Sylfaen" w:cs="Sylfaen"/>
          <w:sz w:val="22"/>
          <w:szCs w:val="22"/>
        </w:rPr>
        <w:t>ը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342AA1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342AA1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4D57FD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>
        <w:rPr>
          <w:rFonts w:ascii="Sylfaen" w:hAnsi="Sylfaen" w:cs="Sylfaen"/>
          <w:sz w:val="22"/>
          <w:szCs w:val="22"/>
        </w:rPr>
        <w:t>հունիսի</w:t>
      </w:r>
      <w:r w:rsidR="004D57F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063A2">
        <w:rPr>
          <w:rFonts w:ascii="Sylfaen" w:hAnsi="Sylfaen" w:cs="Sylfaen"/>
          <w:sz w:val="22"/>
          <w:szCs w:val="22"/>
          <w:lang w:val="af-ZA"/>
        </w:rPr>
        <w:t>23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063A2">
        <w:rPr>
          <w:rFonts w:ascii="Sylfaen" w:hAnsi="Sylfaen" w:cs="Sylfaen"/>
          <w:sz w:val="22"/>
          <w:szCs w:val="22"/>
          <w:lang w:val="af-ZA"/>
        </w:rPr>
        <w:t>3</w:t>
      </w:r>
      <w:r w:rsidR="006E078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050A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342AA1">
        <w:rPr>
          <w:rFonts w:ascii="Sylfaen" w:hAnsi="Sylfaen" w:cs="Sylfaen"/>
          <w:sz w:val="22"/>
          <w:szCs w:val="22"/>
        </w:rPr>
        <w:t>արձանագրությամբ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559D" w:rsidRPr="004D57FD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4D57FD">
        <w:rPr>
          <w:rFonts w:ascii="Times Armenian" w:hAnsi="Times Armenian"/>
          <w:sz w:val="22"/>
          <w:szCs w:val="22"/>
          <w:lang w:val="af-ZA"/>
        </w:rPr>
        <w:t>§</w:t>
      </w:r>
      <w:r w:rsidR="00A063A2">
        <w:rPr>
          <w:rFonts w:ascii="Sylfaen" w:hAnsi="Sylfaen"/>
          <w:sz w:val="22"/>
          <w:szCs w:val="22"/>
          <w:lang w:val="af-ZA"/>
        </w:rPr>
        <w:t>Ռեֆորս Գրուպ</w:t>
      </w:r>
      <w:r w:rsidRPr="004D57FD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342AA1">
        <w:rPr>
          <w:rFonts w:ascii="Sylfaen" w:hAnsi="Sylfaen"/>
          <w:sz w:val="22"/>
          <w:szCs w:val="22"/>
        </w:rPr>
        <w:t>ՍՊԸ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342AA1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063A2" w:rsidRPr="00A063A2">
        <w:rPr>
          <w:rFonts w:ascii="Sylfaen" w:hAnsi="Sylfaen" w:cs="Sylfaen"/>
          <w:sz w:val="22"/>
          <w:szCs w:val="22"/>
          <w:lang w:val="af-ZA"/>
        </w:rPr>
        <w:t>№267/GArm/21_4.3_093/10.06.21</w:t>
      </w:r>
      <w:r w:rsidR="00A063A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A0038">
        <w:rPr>
          <w:lang w:val="af-ZA"/>
        </w:rPr>
        <w:t xml:space="preserve"> </w:t>
      </w:r>
      <w:r w:rsidR="00392FED" w:rsidRPr="00C30302">
        <w:rPr>
          <w:rFonts w:ascii="Sylfaen" w:hAnsi="Sylfaen" w:cs="Sylfaen"/>
          <w:sz w:val="22"/>
          <w:szCs w:val="22"/>
        </w:rPr>
        <w:t>ծածկագրով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առաջին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տեղ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զբաղեցրած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342AA1">
        <w:rPr>
          <w:rFonts w:ascii="Sylfaen" w:hAnsi="Sylfaen" w:cs="Sylfaen"/>
          <w:sz w:val="22"/>
          <w:szCs w:val="22"/>
        </w:rPr>
        <w:t>որպես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հրավերի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պահանջներին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համապատասխանող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և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գնային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տեսանկյունից</w:t>
      </w:r>
      <w:r w:rsidR="004740AC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շահավետ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առաջարկ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ներկայացրած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9C2968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4D57FD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Գնումնեի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մասին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ՀՀ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օրենքի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հոդվածի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համաձայն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անգործության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ժամկետ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է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սահմանվում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342AA1">
        <w:rPr>
          <w:rFonts w:ascii="Sylfaen" w:hAnsi="Sylfaen" w:cs="Sylfaen"/>
          <w:sz w:val="22"/>
          <w:szCs w:val="22"/>
        </w:rPr>
        <w:t>սույն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հայտարարությունը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հրապարակվելու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հաջորդող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օրվանից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օրացուցային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ներառյալ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ընկած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ժամանակահատվածը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9448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063A2" w:rsidRPr="00A063A2">
        <w:rPr>
          <w:rFonts w:ascii="Sylfaen" w:hAnsi="Sylfaen" w:cs="Sylfaen"/>
          <w:sz w:val="22"/>
          <w:szCs w:val="22"/>
          <w:lang w:val="af-ZA"/>
        </w:rPr>
        <w:t>№267/GArm/21_4.3_093/10.06.21</w:t>
      </w:r>
      <w:r w:rsidR="00A063A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ծածկագրով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342AA1">
        <w:rPr>
          <w:rFonts w:ascii="Sylfaen" w:hAnsi="Sylfaen" w:cs="Sylfaen"/>
          <w:sz w:val="22"/>
          <w:szCs w:val="22"/>
        </w:rPr>
        <w:t>արդյունքներով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342AA1">
        <w:rPr>
          <w:rFonts w:ascii="Sylfaen" w:hAnsi="Sylfaen" w:cs="Sylfaen"/>
          <w:sz w:val="22"/>
          <w:szCs w:val="22"/>
        </w:rPr>
        <w:t>ընտրված</w:t>
      </w:r>
      <w:r w:rsidR="00CF423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342AA1">
        <w:rPr>
          <w:rFonts w:ascii="Sylfaen" w:hAnsi="Sylfaen" w:cs="Sylfaen"/>
          <w:sz w:val="22"/>
          <w:szCs w:val="22"/>
        </w:rPr>
        <w:t>ընկերությ</w:t>
      </w:r>
      <w:r w:rsidR="00B0631C" w:rsidRPr="00342AA1">
        <w:rPr>
          <w:rFonts w:ascii="Sylfaen" w:hAnsi="Sylfaen" w:cs="Sylfaen"/>
          <w:sz w:val="22"/>
          <w:szCs w:val="22"/>
        </w:rPr>
        <w:t>ան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և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Գազպրոմ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Արմենիա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342AA1">
        <w:rPr>
          <w:rFonts w:ascii="Sylfaen" w:hAnsi="Sylfaen" w:cs="Sylfaen"/>
          <w:sz w:val="22"/>
          <w:szCs w:val="22"/>
        </w:rPr>
        <w:t>ՓԲԸ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342AA1">
        <w:rPr>
          <w:rFonts w:ascii="Sylfaen" w:hAnsi="Sylfaen" w:cs="Sylfaen"/>
          <w:sz w:val="22"/>
          <w:szCs w:val="22"/>
        </w:rPr>
        <w:t>ի</w:t>
      </w:r>
      <w:r w:rsidR="0014521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342AA1">
        <w:rPr>
          <w:rFonts w:ascii="Sylfaen" w:hAnsi="Sylfaen" w:cs="Sylfaen"/>
          <w:sz w:val="22"/>
          <w:szCs w:val="22"/>
        </w:rPr>
        <w:t>միջև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342AA1">
        <w:rPr>
          <w:rFonts w:ascii="Sylfaen" w:hAnsi="Sylfaen" w:cs="Sylfaen"/>
          <w:sz w:val="22"/>
          <w:szCs w:val="22"/>
        </w:rPr>
        <w:t>կնքվելու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342AA1">
        <w:rPr>
          <w:rFonts w:ascii="Sylfaen" w:hAnsi="Sylfaen" w:cs="Sylfaen"/>
          <w:sz w:val="22"/>
          <w:szCs w:val="22"/>
        </w:rPr>
        <w:t>է</w:t>
      </w:r>
      <w:r w:rsidR="00514AF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063A2" w:rsidRPr="00A063A2">
        <w:rPr>
          <w:rFonts w:ascii="Sylfaen" w:hAnsi="Sylfaen" w:cs="Sylfaen"/>
          <w:sz w:val="22"/>
          <w:szCs w:val="22"/>
        </w:rPr>
        <w:t>օդային</w:t>
      </w:r>
      <w:r w:rsidR="00A063A2" w:rsidRPr="00A063A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063A2" w:rsidRPr="00A063A2">
        <w:rPr>
          <w:rFonts w:ascii="Sylfaen" w:hAnsi="Sylfaen" w:cs="Sylfaen"/>
          <w:sz w:val="22"/>
          <w:szCs w:val="22"/>
        </w:rPr>
        <w:t>կոմպրեսորներ</w:t>
      </w:r>
      <w:r w:rsidR="00A063A2">
        <w:rPr>
          <w:rFonts w:ascii="Sylfaen" w:hAnsi="Sylfaen" w:cs="Sylfaen"/>
          <w:sz w:val="22"/>
          <w:szCs w:val="22"/>
        </w:rPr>
        <w:t>ի</w:t>
      </w:r>
      <w:r w:rsidR="00A063A2" w:rsidRPr="00A063A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063A2">
        <w:rPr>
          <w:rFonts w:ascii="Sylfaen" w:hAnsi="Sylfaen" w:cs="Sylfaen"/>
          <w:sz w:val="22"/>
          <w:szCs w:val="22"/>
        </w:rPr>
        <w:t>մատակարարման</w:t>
      </w:r>
      <w:r w:rsidR="00A063A2" w:rsidRPr="00A063A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342AA1">
        <w:rPr>
          <w:rFonts w:ascii="Sylfaen" w:hAnsi="Sylfaen" w:cs="Sylfaen"/>
          <w:sz w:val="22"/>
          <w:szCs w:val="22"/>
        </w:rPr>
        <w:t>պայմանագ</w:t>
      </w:r>
      <w:r w:rsidR="0038769C" w:rsidRPr="00342AA1">
        <w:rPr>
          <w:rFonts w:ascii="Sylfaen" w:hAnsi="Sylfaen" w:cs="Sylfaen"/>
          <w:sz w:val="22"/>
          <w:szCs w:val="22"/>
        </w:rPr>
        <w:t>իր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342AA1">
        <w:rPr>
          <w:rFonts w:ascii="Sylfaen" w:hAnsi="Sylfaen" w:cs="Sylfaen"/>
          <w:sz w:val="22"/>
          <w:szCs w:val="22"/>
        </w:rPr>
        <w:t>որի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գինը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կազմելու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063A2">
        <w:rPr>
          <w:rFonts w:ascii="Sylfaen" w:hAnsi="Sylfaen" w:cs="Sylfaen"/>
          <w:sz w:val="22"/>
          <w:szCs w:val="22"/>
          <w:lang w:val="af-ZA"/>
        </w:rPr>
        <w:t xml:space="preserve">28200000 </w:t>
      </w:r>
      <w:r w:rsidR="00700854" w:rsidRPr="00342AA1">
        <w:rPr>
          <w:rFonts w:ascii="Sylfaen" w:hAnsi="Sylfaen" w:cs="Sylfaen"/>
          <w:sz w:val="22"/>
          <w:szCs w:val="22"/>
        </w:rPr>
        <w:t>ՀՀ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դրամ՝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 w:rsidRPr="00AD0ED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063A2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bookmarkStart w:id="0" w:name="_GoBack"/>
      <w:bookmarkEnd w:id="0"/>
      <w:r w:rsidR="00AD0ED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ԱԱՀ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անգործության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ժամկետը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ավարտելուց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հետո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F805ED" w:rsidRDefault="00F07349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342AA1">
        <w:rPr>
          <w:rFonts w:ascii="Sylfaen" w:hAnsi="Sylfaen" w:cs="Sylfaen"/>
          <w:sz w:val="22"/>
          <w:szCs w:val="22"/>
        </w:rPr>
        <w:t>Սույն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հայտարարության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հետ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կապված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լրացուցիչ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տեղեկություններ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ստանալու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համար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կարող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եք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դիմել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342AA1">
        <w:rPr>
          <w:rFonts w:ascii="Sylfaen" w:hAnsi="Sylfaen" w:cs="Sylfaen"/>
          <w:sz w:val="22"/>
          <w:szCs w:val="22"/>
        </w:rPr>
        <w:t>Ա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  <w:r w:rsidRPr="00342AA1">
        <w:rPr>
          <w:rFonts w:ascii="Sylfaen" w:hAnsi="Sylfaen" w:cs="Sylfaen"/>
          <w:sz w:val="22"/>
          <w:szCs w:val="22"/>
        </w:rPr>
        <w:t>Հակոբյանին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342AA1" w:rsidRDefault="00C87E00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342AA1">
        <w:rPr>
          <w:rFonts w:ascii="Sylfaen" w:hAnsi="Sylfaen" w:cs="Sylfaen"/>
          <w:sz w:val="22"/>
          <w:szCs w:val="22"/>
        </w:rPr>
        <w:t>Հեռախոս՝ 294905</w:t>
      </w:r>
      <w:r w:rsidR="003F6C3E" w:rsidRPr="00342AA1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C30302">
      <w:pPr>
        <w:spacing w:line="360" w:lineRule="auto"/>
        <w:rPr>
          <w:rFonts w:ascii="Sylfaen" w:hAnsi="Sylfaen" w:cs="Sylfaen"/>
          <w:sz w:val="22"/>
          <w:szCs w:val="22"/>
        </w:rPr>
      </w:pPr>
    </w:p>
    <w:p w:rsidR="00F07349" w:rsidRPr="00C30302" w:rsidRDefault="00F07349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C30302">
        <w:rPr>
          <w:rFonts w:ascii="Sylfaen" w:hAnsi="Sylfaen" w:cs="Sylfaen"/>
          <w:sz w:val="22"/>
          <w:szCs w:val="22"/>
        </w:rPr>
        <w:t>» ՓԲԸ</w:t>
      </w:r>
    </w:p>
    <w:sectPr w:rsidR="00F07349" w:rsidRPr="00C30302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4A9" w:rsidRDefault="00E564A9">
      <w:r>
        <w:separator/>
      </w:r>
    </w:p>
  </w:endnote>
  <w:endnote w:type="continuationSeparator" w:id="0">
    <w:p w:rsidR="00E564A9" w:rsidRDefault="00E5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4A9" w:rsidRDefault="00E564A9">
      <w:r>
        <w:separator/>
      </w:r>
    </w:p>
  </w:footnote>
  <w:footnote w:type="continuationSeparator" w:id="0">
    <w:p w:rsidR="00E564A9" w:rsidRDefault="00E56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87329"/>
    <w:rsid w:val="000903D6"/>
    <w:rsid w:val="000B2813"/>
    <w:rsid w:val="000B4575"/>
    <w:rsid w:val="000B61E2"/>
    <w:rsid w:val="000B7CBC"/>
    <w:rsid w:val="000C0028"/>
    <w:rsid w:val="000D290E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61B3E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70B42"/>
    <w:rsid w:val="00282CD2"/>
    <w:rsid w:val="00286EA7"/>
    <w:rsid w:val="002923AC"/>
    <w:rsid w:val="00295136"/>
    <w:rsid w:val="00296C4D"/>
    <w:rsid w:val="002A0038"/>
    <w:rsid w:val="003265AD"/>
    <w:rsid w:val="0034068E"/>
    <w:rsid w:val="00342AA1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6C3E"/>
    <w:rsid w:val="0040351E"/>
    <w:rsid w:val="00407856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94E49"/>
    <w:rsid w:val="004A182F"/>
    <w:rsid w:val="004A31F6"/>
    <w:rsid w:val="004A5F60"/>
    <w:rsid w:val="004B0E07"/>
    <w:rsid w:val="004B2811"/>
    <w:rsid w:val="004B7ACB"/>
    <w:rsid w:val="004C1E57"/>
    <w:rsid w:val="004D57FD"/>
    <w:rsid w:val="004D5A4E"/>
    <w:rsid w:val="004F5B0B"/>
    <w:rsid w:val="004F5F8A"/>
    <w:rsid w:val="00502328"/>
    <w:rsid w:val="00503BC4"/>
    <w:rsid w:val="005067D1"/>
    <w:rsid w:val="00507FD8"/>
    <w:rsid w:val="00514AF2"/>
    <w:rsid w:val="00522A7C"/>
    <w:rsid w:val="0053032C"/>
    <w:rsid w:val="00531DA6"/>
    <w:rsid w:val="00534670"/>
    <w:rsid w:val="005367AF"/>
    <w:rsid w:val="00536ABD"/>
    <w:rsid w:val="00540F4D"/>
    <w:rsid w:val="00561D37"/>
    <w:rsid w:val="00575DB9"/>
    <w:rsid w:val="0058293A"/>
    <w:rsid w:val="005A03C1"/>
    <w:rsid w:val="005A20A5"/>
    <w:rsid w:val="005B4DA9"/>
    <w:rsid w:val="005B536C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54126"/>
    <w:rsid w:val="00660DD5"/>
    <w:rsid w:val="00661B88"/>
    <w:rsid w:val="006707A6"/>
    <w:rsid w:val="006823FE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833CF"/>
    <w:rsid w:val="00784A57"/>
    <w:rsid w:val="00794876"/>
    <w:rsid w:val="007B2A0A"/>
    <w:rsid w:val="007B5217"/>
    <w:rsid w:val="007C0DFD"/>
    <w:rsid w:val="007C10CF"/>
    <w:rsid w:val="00813EA1"/>
    <w:rsid w:val="00820D11"/>
    <w:rsid w:val="00823E57"/>
    <w:rsid w:val="00863087"/>
    <w:rsid w:val="00882FCE"/>
    <w:rsid w:val="008926C0"/>
    <w:rsid w:val="008958CF"/>
    <w:rsid w:val="008B2BD7"/>
    <w:rsid w:val="008B5162"/>
    <w:rsid w:val="008C0A06"/>
    <w:rsid w:val="008C7E34"/>
    <w:rsid w:val="008E3FE7"/>
    <w:rsid w:val="008E7A87"/>
    <w:rsid w:val="008F041A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063A2"/>
    <w:rsid w:val="00A1575A"/>
    <w:rsid w:val="00A16699"/>
    <w:rsid w:val="00A22F65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0ED5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BE1E78"/>
    <w:rsid w:val="00C049F1"/>
    <w:rsid w:val="00C30302"/>
    <w:rsid w:val="00C50C09"/>
    <w:rsid w:val="00C67624"/>
    <w:rsid w:val="00C7389B"/>
    <w:rsid w:val="00C80C71"/>
    <w:rsid w:val="00C82230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DE58BB"/>
    <w:rsid w:val="00E005EF"/>
    <w:rsid w:val="00E050A7"/>
    <w:rsid w:val="00E14CA2"/>
    <w:rsid w:val="00E20463"/>
    <w:rsid w:val="00E361F2"/>
    <w:rsid w:val="00E514D9"/>
    <w:rsid w:val="00E517C0"/>
    <w:rsid w:val="00E564A9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6131"/>
    <w:rsid w:val="00F07349"/>
    <w:rsid w:val="00F303D8"/>
    <w:rsid w:val="00F3521C"/>
    <w:rsid w:val="00F37869"/>
    <w:rsid w:val="00F5039C"/>
    <w:rsid w:val="00F57B5D"/>
    <w:rsid w:val="00F66B29"/>
    <w:rsid w:val="00F7172F"/>
    <w:rsid w:val="00F805ED"/>
    <w:rsid w:val="00F93E3B"/>
    <w:rsid w:val="00FA20DF"/>
    <w:rsid w:val="00FB5488"/>
    <w:rsid w:val="00FC11F7"/>
    <w:rsid w:val="00FC31F9"/>
    <w:rsid w:val="00FC3EBF"/>
    <w:rsid w:val="00FC6A0B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057371"/>
  <w15:docId w15:val="{5010686C-C563-4575-BAE8-86A2025F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132</cp:revision>
  <cp:lastPrinted>2014-03-06T13:28:00Z</cp:lastPrinted>
  <dcterms:created xsi:type="dcterms:W3CDTF">2013-11-05T22:45:00Z</dcterms:created>
  <dcterms:modified xsi:type="dcterms:W3CDTF">2021-06-24T11:40:00Z</dcterms:modified>
</cp:coreProperties>
</file>