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956E88" w:rsidRPr="00956E88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7E70CA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E70CA">
        <w:rPr>
          <w:rFonts w:ascii="GHEA Grapalat" w:hAnsi="GHEA Grapalat" w:cs="Sylfaen"/>
          <w:sz w:val="24"/>
          <w:szCs w:val="24"/>
          <w:lang w:val="hy-AM"/>
        </w:rPr>
        <w:t>«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ՄԶՄ</w:t>
      </w:r>
      <w:r w:rsidRPr="007E70CA">
        <w:rPr>
          <w:rFonts w:ascii="GHEA Grapalat" w:hAnsi="GHEA Grapalat" w:cs="Sylfaen"/>
          <w:sz w:val="24"/>
          <w:szCs w:val="24"/>
          <w:lang w:val="hy-AM"/>
        </w:rPr>
        <w:t>»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56E88" w:rsidRPr="00956E88">
        <w:rPr>
          <w:rFonts w:ascii="GHEA Grapalat" w:hAnsi="GHEA Grapalat" w:cs="GHEA Grapalat"/>
          <w:sz w:val="24"/>
          <w:szCs w:val="24"/>
          <w:lang w:val="hy-AM"/>
        </w:rPr>
        <w:t>ՀՀ դատախազություն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«</w:t>
      </w:r>
      <w:r w:rsidR="00956E88" w:rsidRPr="00250B45">
        <w:rPr>
          <w:rFonts w:ascii="GHEA Grapalat" w:hAnsi="GHEA Grapalat"/>
          <w:sz w:val="24"/>
          <w:szCs w:val="24"/>
          <w:lang w:val="af-ZA"/>
        </w:rPr>
        <w:t>ՀԳԴ-ԳՀԱՊՁԲ-18/8</w:t>
      </w:r>
      <w:r w:rsidR="00956E88" w:rsidRPr="00956E88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12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00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172</cp:revision>
  <cp:lastPrinted>2018-07-09T13:24:00Z</cp:lastPrinted>
  <dcterms:created xsi:type="dcterms:W3CDTF">2015-10-12T06:46:00Z</dcterms:created>
  <dcterms:modified xsi:type="dcterms:W3CDTF">2018-07-09T13:25:00Z</dcterms:modified>
</cp:coreProperties>
</file>