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5F0A08">
        <w:rPr>
          <w:rFonts w:ascii="GHEA Grapalat" w:hAnsi="GHEA Grapalat"/>
          <w:b/>
          <w:i/>
          <w:sz w:val="24"/>
          <w:szCs w:val="24"/>
        </w:rPr>
        <w:t>3</w:t>
      </w:r>
      <w:r w:rsidR="00FB6A62">
        <w:rPr>
          <w:rFonts w:ascii="GHEA Grapalat" w:hAnsi="GHEA Grapalat"/>
          <w:b/>
          <w:i/>
          <w:sz w:val="24"/>
          <w:szCs w:val="24"/>
        </w:rPr>
        <w:t>3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FB6A62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Ստատուս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Հոլդինգ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 w:rsidR="00DA054E"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Խարբերդի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մասնագիտացված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մանկատուն</w:t>
      </w:r>
      <w:proofErr w:type="spellEnd"/>
      <w:r>
        <w:rPr>
          <w:rFonts w:ascii="GHEA Grapalat" w:hAnsi="GHEA Grapalat" w:cs="Sylfaen"/>
          <w:sz w:val="24"/>
          <w:szCs w:val="24"/>
        </w:rPr>
        <w:t>» ՊՈԱԿ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Pr="006E4CB0">
        <w:rPr>
          <w:rFonts w:ascii="GHEA Grapalat" w:hAnsi="GHEA Grapalat" w:cs="Sylfaen"/>
          <w:sz w:val="24"/>
          <w:szCs w:val="24"/>
        </w:rPr>
        <w:t>ԱՍՀՆ-ՊՈԱԿ-ԳՀԱՊՁԲ-21/1-Ս-Խ-ՍԸԿՀ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31</w:t>
      </w:r>
      <w:r w:rsidR="00FF2D73">
        <w:rPr>
          <w:rFonts w:ascii="GHEA Grapalat" w:hAnsi="GHEA Grapalat"/>
          <w:sz w:val="24"/>
          <w:szCs w:val="24"/>
        </w:rPr>
        <w:t>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D25F0A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2</w:t>
      </w:r>
      <w:bookmarkStart w:id="0" w:name="_GoBack"/>
      <w:bookmarkEnd w:id="0"/>
      <w:r w:rsidR="00C652F3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37C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476</cp:revision>
  <cp:lastPrinted>2021-05-19T07:24:00Z</cp:lastPrinted>
  <dcterms:created xsi:type="dcterms:W3CDTF">2015-10-12T06:46:00Z</dcterms:created>
  <dcterms:modified xsi:type="dcterms:W3CDTF">2021-05-25T12:08:00Z</dcterms:modified>
</cp:coreProperties>
</file>