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97ED6">
        <w:rPr>
          <w:rFonts w:ascii="GHEA Grapalat" w:hAnsi="GHEA Grapalat"/>
          <w:b/>
          <w:i/>
          <w:sz w:val="24"/>
          <w:szCs w:val="24"/>
          <w:lang w:val="hy-AM"/>
        </w:rPr>
        <w:t>44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F97ED6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«Շ</w:t>
      </w:r>
      <w:r>
        <w:rPr>
          <w:rFonts w:ascii="GHEA Grapalat" w:hAnsi="GHEA Grapalat" w:cs="Sylfaen"/>
          <w:sz w:val="24"/>
          <w:szCs w:val="24"/>
          <w:lang w:val="hy-AM"/>
        </w:rPr>
        <w:t>իրակֆուդ»</w:t>
      </w:r>
      <w:r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</w:t>
      </w:r>
      <w:r w:rsidRPr="00E04BA2">
        <w:rPr>
          <w:rFonts w:ascii="GHEA Grapalat" w:hAnsi="GHEA Grapalat" w:cs="Sylfaen"/>
          <w:sz w:val="24"/>
          <w:szCs w:val="24"/>
          <w:lang w:val="hy-AM"/>
        </w:rPr>
        <w:t>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EC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26EC4">
        <w:rPr>
          <w:rFonts w:ascii="GHEA Grapalat" w:hAnsi="GHEA Grapalat" w:cs="Sylfaen"/>
          <w:sz w:val="24"/>
          <w:szCs w:val="24"/>
          <w:lang w:val="hy-AM"/>
        </w:rPr>
        <w:t>Չարենցավան համայնքի Արզական գյուղի մսուր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EC4">
        <w:rPr>
          <w:rFonts w:ascii="GHEA Grapalat" w:hAnsi="GHEA Grapalat" w:cs="Sylfaen"/>
          <w:sz w:val="24"/>
          <w:szCs w:val="24"/>
          <w:lang w:val="hy-AM"/>
        </w:rPr>
        <w:t>«ՉՀ-ԱՄՀՈԱԿ-ԳՀԱՊՁԲ-2022/1»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20.05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14:55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  <w:bookmarkStart w:id="0" w:name="_GoBack"/>
      <w:bookmarkEnd w:id="0"/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6EC4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97ED6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BF8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2022-05-17T08:20:00Z</cp:lastPrinted>
  <dcterms:created xsi:type="dcterms:W3CDTF">2015-10-12T06:46:00Z</dcterms:created>
  <dcterms:modified xsi:type="dcterms:W3CDTF">2022-05-17T08:20:00Z</dcterms:modified>
</cp:coreProperties>
</file>