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14</w:t>
      </w:r>
      <w:r w:rsidR="006C3491">
        <w:rPr>
          <w:rFonts w:ascii="GHEA Grapalat" w:hAnsi="GHEA Grapalat"/>
          <w:b/>
          <w:i/>
          <w:sz w:val="24"/>
          <w:szCs w:val="24"/>
        </w:rPr>
        <w:t>9</w:t>
      </w:r>
      <w:r w:rsidR="000B3CB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C3491" w:rsidP="006C3491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Սկիֆ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Ագրոս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էկոնոմիկայի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 w:rsidRPr="006C3491">
        <w:rPr>
          <w:rFonts w:ascii="GHEA Grapalat" w:hAnsi="GHEA Grapalat" w:cs="Sylfaen"/>
          <w:sz w:val="24"/>
          <w:szCs w:val="24"/>
        </w:rPr>
        <w:t>ՀՀ ԷՆ-ԲՄԱՊՁԲ-19/1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F6458">
        <w:rPr>
          <w:rFonts w:ascii="GHEA Grapalat" w:hAnsi="GHEA Grapalat"/>
          <w:sz w:val="24"/>
          <w:szCs w:val="24"/>
        </w:rPr>
        <w:t>20.07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491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2020-07-13T11:16:00Z</cp:lastPrinted>
  <dcterms:created xsi:type="dcterms:W3CDTF">2015-10-12T06:46:00Z</dcterms:created>
  <dcterms:modified xsi:type="dcterms:W3CDTF">2020-07-13T12:43:00Z</dcterms:modified>
</cp:coreProperties>
</file>