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B3CB3">
        <w:rPr>
          <w:rFonts w:ascii="GHEA Grapalat" w:hAnsi="GHEA Grapalat"/>
          <w:b/>
          <w:i/>
          <w:sz w:val="24"/>
          <w:szCs w:val="24"/>
        </w:rPr>
        <w:t>1</w:t>
      </w:r>
      <w:r w:rsidR="00BD375E">
        <w:rPr>
          <w:rFonts w:ascii="GHEA Grapalat" w:hAnsi="GHEA Grapalat"/>
          <w:b/>
          <w:i/>
          <w:sz w:val="24"/>
          <w:szCs w:val="24"/>
        </w:rPr>
        <w:t>62</w:t>
      </w:r>
      <w:r w:rsidR="00CE5A72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BD375E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Դավիթ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Հովհաննեսի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Հովհաննիսյանին</w:t>
      </w:r>
      <w:proofErr w:type="spellEnd"/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Թոքաբանության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ազգային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կենտրոն</w:t>
      </w:r>
      <w:proofErr w:type="spellEnd"/>
      <w:r>
        <w:rPr>
          <w:rFonts w:ascii="GHEA Grapalat" w:hAnsi="GHEA Grapalat" w:cs="Sylfaen"/>
          <w:sz w:val="24"/>
          <w:szCs w:val="24"/>
        </w:rPr>
        <w:t>» ՊՈԱԿ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F6458">
        <w:rPr>
          <w:rFonts w:ascii="GHEA Grapalat" w:hAnsi="GHEA Grapalat" w:cs="Sylfaen"/>
          <w:sz w:val="24"/>
          <w:szCs w:val="24"/>
        </w:rPr>
        <w:t>իր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AF6458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ԹԱԿ-ԳՀԱՊՁԲ-20/44</w:t>
      </w:r>
      <w:r w:rsidR="00AF6458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մասնակցելու իրավունք չունեցող մասնակիցների ցուցակում ներառելու նպատակով նախաձեռնված </w:t>
      </w:r>
      <w:r w:rsidR="00CE5A72">
        <w:rPr>
          <w:rFonts w:ascii="GHEA Grapalat" w:hAnsi="GHEA Grapalat"/>
          <w:sz w:val="24"/>
          <w:szCs w:val="24"/>
          <w:lang w:val="hy-AM"/>
        </w:rPr>
        <w:t>ընթացակարգ</w:t>
      </w:r>
      <w:r w:rsidR="00CE5A72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CE5A72">
        <w:rPr>
          <w:rFonts w:ascii="GHEA Grapalat" w:hAnsi="GHEA Grapalat"/>
          <w:sz w:val="24"/>
          <w:szCs w:val="24"/>
        </w:rPr>
        <w:t>քննության</w:t>
      </w:r>
      <w:proofErr w:type="spellEnd"/>
      <w:r w:rsidR="00CE5A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5A72">
        <w:rPr>
          <w:rFonts w:ascii="GHEA Grapalat" w:hAnsi="GHEA Grapalat"/>
          <w:sz w:val="24"/>
          <w:szCs w:val="24"/>
        </w:rPr>
        <w:t>նպատակով</w:t>
      </w:r>
      <w:proofErr w:type="spellEnd"/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31.07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3B7423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10:</w:t>
      </w:r>
      <w:r w:rsidR="00AF6458">
        <w:rPr>
          <w:rFonts w:ascii="GHEA Grapalat" w:hAnsi="GHEA Grapalat"/>
          <w:sz w:val="24"/>
          <w:szCs w:val="24"/>
        </w:rPr>
        <w:t>00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CB3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AF6458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375E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A72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405</cp:revision>
  <cp:lastPrinted>2020-07-13T11:16:00Z</cp:lastPrinted>
  <dcterms:created xsi:type="dcterms:W3CDTF">2015-10-12T06:46:00Z</dcterms:created>
  <dcterms:modified xsi:type="dcterms:W3CDTF">2020-07-23T13:01:00Z</dcterms:modified>
</cp:coreProperties>
</file>