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E53A17">
        <w:rPr>
          <w:rFonts w:ascii="GHEA Grapalat" w:hAnsi="GHEA Grapalat"/>
          <w:b/>
          <w:i/>
          <w:sz w:val="24"/>
          <w:szCs w:val="24"/>
        </w:rPr>
        <w:t>4</w:t>
      </w:r>
      <w:r w:rsidR="00733A5B">
        <w:rPr>
          <w:rFonts w:ascii="GHEA Grapalat" w:hAnsi="GHEA Grapalat"/>
          <w:b/>
          <w:i/>
          <w:sz w:val="24"/>
          <w:szCs w:val="24"/>
        </w:rPr>
        <w:t>9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2374BC" w:rsidP="00510D4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733A5B">
        <w:rPr>
          <w:rFonts w:ascii="GHEA Grapalat" w:hAnsi="GHEA Grapalat" w:cs="Sylfaen"/>
          <w:sz w:val="24"/>
          <w:szCs w:val="24"/>
        </w:rPr>
        <w:t>Մեգաօֆիս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2D7320">
        <w:rPr>
          <w:rFonts w:ascii="GHEA Grapalat" w:hAnsi="GHEA Grapalat" w:cs="Sylfaen"/>
          <w:sz w:val="24"/>
          <w:szCs w:val="24"/>
        </w:rPr>
        <w:t>Հայկական</w:t>
      </w:r>
      <w:proofErr w:type="spellEnd"/>
      <w:r w:rsidR="002D73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D7320">
        <w:rPr>
          <w:rFonts w:ascii="GHEA Grapalat" w:hAnsi="GHEA Grapalat" w:cs="Sylfaen"/>
          <w:sz w:val="24"/>
          <w:szCs w:val="24"/>
        </w:rPr>
        <w:t>ատոմային</w:t>
      </w:r>
      <w:proofErr w:type="spellEnd"/>
      <w:r w:rsidR="002D73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D7320">
        <w:rPr>
          <w:rFonts w:ascii="GHEA Grapalat" w:hAnsi="GHEA Grapalat" w:cs="Sylfaen"/>
          <w:sz w:val="24"/>
          <w:szCs w:val="24"/>
        </w:rPr>
        <w:t>էլեկտրակայան</w:t>
      </w:r>
      <w:proofErr w:type="spellEnd"/>
      <w:r>
        <w:rPr>
          <w:rFonts w:ascii="GHEA Grapalat" w:hAnsi="GHEA Grapalat" w:cs="Sylfaen"/>
          <w:sz w:val="24"/>
          <w:szCs w:val="24"/>
        </w:rPr>
        <w:t>»</w:t>
      </w:r>
      <w:r w:rsidR="00D3543F">
        <w:rPr>
          <w:rFonts w:ascii="GHEA Grapalat" w:hAnsi="GHEA Grapalat" w:cs="Sylfaen"/>
          <w:sz w:val="24"/>
          <w:szCs w:val="24"/>
        </w:rPr>
        <w:t xml:space="preserve">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Pr="00966754">
        <w:rPr>
          <w:rFonts w:ascii="GHEA Grapalat" w:hAnsi="GHEA Grapalat" w:cs="Sylfaen"/>
          <w:sz w:val="24"/>
          <w:szCs w:val="24"/>
        </w:rPr>
        <w:t>«</w:t>
      </w:r>
      <w:r w:rsidR="002D7320">
        <w:rPr>
          <w:rFonts w:ascii="GHEA Grapalat" w:hAnsi="GHEA Grapalat" w:cs="Sylfaen"/>
          <w:sz w:val="24"/>
          <w:szCs w:val="24"/>
        </w:rPr>
        <w:t>ՀԱԷԿ-ԳՀԱՊՁԲ-</w:t>
      </w:r>
      <w:r w:rsidR="00733A5B">
        <w:rPr>
          <w:rFonts w:ascii="GHEA Grapalat" w:hAnsi="GHEA Grapalat" w:cs="Sylfaen"/>
          <w:sz w:val="24"/>
          <w:szCs w:val="24"/>
        </w:rPr>
        <w:t>118</w:t>
      </w:r>
      <w:r w:rsidR="002D7320">
        <w:rPr>
          <w:rFonts w:ascii="GHEA Grapalat" w:hAnsi="GHEA Grapalat" w:cs="Sylfaen"/>
          <w:sz w:val="24"/>
          <w:szCs w:val="24"/>
        </w:rPr>
        <w:t>/20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733A5B">
        <w:rPr>
          <w:rFonts w:ascii="GHEA Grapalat" w:hAnsi="GHEA Grapalat"/>
          <w:sz w:val="24"/>
          <w:szCs w:val="24"/>
        </w:rPr>
        <w:t>04.12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10:</w:t>
      </w:r>
      <w:r w:rsidR="002D7320">
        <w:rPr>
          <w:rFonts w:ascii="GHEA Grapalat" w:hAnsi="GHEA Grapalat"/>
          <w:sz w:val="24"/>
          <w:szCs w:val="24"/>
        </w:rPr>
        <w:t>10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  <w:bookmarkStart w:id="0" w:name="_GoBack"/>
      <w:bookmarkEnd w:id="0"/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D23B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424</cp:revision>
  <cp:lastPrinted>2020-11-30T12:48:00Z</cp:lastPrinted>
  <dcterms:created xsi:type="dcterms:W3CDTF">2015-10-12T06:46:00Z</dcterms:created>
  <dcterms:modified xsi:type="dcterms:W3CDTF">2020-11-30T12:48:00Z</dcterms:modified>
</cp:coreProperties>
</file>