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90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r w:rsidR="003D1E76">
        <w:rPr>
          <w:rFonts w:ascii="GHEA Grapalat" w:hAnsi="GHEA Grapalat" w:cs="Sylfaen"/>
          <w:sz w:val="24"/>
          <w:szCs w:val="24"/>
        </w:rPr>
        <w:t>ԱՐԱՎ</w:t>
      </w:r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3D1E76">
        <w:rPr>
          <w:rFonts w:ascii="GHEA Grapalat" w:hAnsi="GHEA Grapalat" w:cs="Sylfaen"/>
          <w:sz w:val="24"/>
          <w:szCs w:val="24"/>
        </w:rPr>
        <w:t>ԵՔ-ԳՀԱՊՁԲ-20/120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65D65" w:rsidRPr="00C5628B">
        <w:rPr>
          <w:rFonts w:ascii="GHEA Grapalat" w:hAnsi="GHEA Grapalat"/>
          <w:sz w:val="24"/>
          <w:szCs w:val="24"/>
        </w:rPr>
        <w:t>2</w:t>
      </w:r>
      <w:r w:rsidR="00C5628B" w:rsidRPr="00C5628B">
        <w:rPr>
          <w:rFonts w:ascii="GHEA Grapalat" w:hAnsi="GHEA Grapalat"/>
          <w:sz w:val="24"/>
          <w:szCs w:val="24"/>
        </w:rPr>
        <w:t>9</w:t>
      </w:r>
      <w:r w:rsidR="00972DB8" w:rsidRPr="00C5628B">
        <w:rPr>
          <w:rFonts w:ascii="GHEA Grapalat" w:hAnsi="GHEA Grapalat"/>
          <w:sz w:val="24"/>
          <w:szCs w:val="24"/>
        </w:rPr>
        <w:t>.04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C5628B">
        <w:rPr>
          <w:rFonts w:ascii="GHEA Grapalat" w:hAnsi="GHEA Grapalat"/>
          <w:sz w:val="24"/>
          <w:szCs w:val="24"/>
        </w:rPr>
        <w:t>10:</w:t>
      </w:r>
      <w:r w:rsidR="00C5628B" w:rsidRPr="00C5628B">
        <w:rPr>
          <w:rFonts w:ascii="GHEA Grapalat" w:hAnsi="GHEA Grapalat"/>
          <w:sz w:val="24"/>
          <w:szCs w:val="24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401</cp:revision>
  <cp:lastPrinted>2020-02-01T14:18:00Z</cp:lastPrinted>
  <dcterms:created xsi:type="dcterms:W3CDTF">2015-10-12T06:46:00Z</dcterms:created>
  <dcterms:modified xsi:type="dcterms:W3CDTF">2020-04-22T13:43:00Z</dcterms:modified>
</cp:coreProperties>
</file>