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11" w:rsidRPr="009F4FBD" w:rsidRDefault="00F42D11" w:rsidP="00F42D11">
      <w:pPr>
        <w:ind w:firstLine="426"/>
        <w:jc w:val="center"/>
        <w:rPr>
          <w:rFonts w:ascii="GHEA Grapalat" w:hAnsi="GHEA Grapalat"/>
          <w:b/>
          <w:szCs w:val="24"/>
          <w:lang w:val="af-ZA"/>
        </w:rPr>
      </w:pPr>
      <w:r w:rsidRPr="009F4FBD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42D11" w:rsidRPr="009F4FBD" w:rsidRDefault="00F42D11" w:rsidP="00F42D11">
      <w:pPr>
        <w:ind w:firstLine="426"/>
        <w:jc w:val="center"/>
        <w:rPr>
          <w:rFonts w:ascii="GHEA Grapalat" w:hAnsi="GHEA Grapalat"/>
          <w:b/>
          <w:szCs w:val="24"/>
          <w:lang w:val="af-ZA"/>
        </w:rPr>
      </w:pPr>
      <w:r w:rsidRPr="009F4FBD">
        <w:rPr>
          <w:rFonts w:ascii="GHEA Grapalat" w:hAnsi="GHEA Grapalat"/>
          <w:b/>
          <w:szCs w:val="24"/>
          <w:lang w:val="af-ZA"/>
        </w:rPr>
        <w:t>հրավերում փոփոխություններ կատարելու մասին</w:t>
      </w:r>
    </w:p>
    <w:p w:rsidR="00F42D11" w:rsidRPr="009F4FBD" w:rsidRDefault="00F42D11" w:rsidP="00F42D11">
      <w:pPr>
        <w:ind w:firstLine="426"/>
        <w:jc w:val="center"/>
        <w:rPr>
          <w:rFonts w:ascii="GHEA Grapalat" w:hAnsi="GHEA Grapalat"/>
          <w:b/>
          <w:szCs w:val="24"/>
          <w:lang w:val="af-ZA"/>
        </w:rPr>
      </w:pPr>
    </w:p>
    <w:p w:rsidR="00F42D11" w:rsidRPr="009F4FBD" w:rsidRDefault="00F42D11" w:rsidP="00F42D11">
      <w:pPr>
        <w:pStyle w:val="Heading3"/>
        <w:ind w:firstLine="426"/>
        <w:rPr>
          <w:rFonts w:ascii="GHEA Grapalat" w:hAnsi="GHEA Grapalat"/>
          <w:b w:val="0"/>
          <w:sz w:val="24"/>
          <w:szCs w:val="24"/>
          <w:lang w:val="af-ZA"/>
        </w:rPr>
      </w:pP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Հայտարարության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սույն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տեքստը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հաստատված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է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գնահատող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հանձնաժողովի</w:t>
      </w:r>
    </w:p>
    <w:p w:rsidR="00F42D11" w:rsidRPr="009F4FBD" w:rsidRDefault="00F42D11" w:rsidP="00F42D11">
      <w:pPr>
        <w:pStyle w:val="Heading3"/>
        <w:ind w:firstLine="426"/>
        <w:rPr>
          <w:rFonts w:ascii="GHEA Grapalat" w:hAnsi="GHEA Grapalat"/>
          <w:b w:val="0"/>
          <w:sz w:val="24"/>
          <w:szCs w:val="24"/>
          <w:lang w:val="af-ZA"/>
        </w:rPr>
      </w:pP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2024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թվականի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մայիսի 07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>-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ի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թիվ</w:t>
      </w:r>
      <w:r w:rsidRPr="009F4FBD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hy-AM"/>
        </w:rPr>
        <w:t>2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որոշմամբ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և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հրապարակվում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է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</w:p>
    <w:p w:rsidR="00F42D11" w:rsidRPr="009F4FBD" w:rsidRDefault="00F42D11" w:rsidP="00F42D11">
      <w:pPr>
        <w:pStyle w:val="Heading3"/>
        <w:ind w:firstLine="426"/>
        <w:rPr>
          <w:rFonts w:ascii="GHEA Grapalat" w:hAnsi="GHEA Grapalat"/>
          <w:b w:val="0"/>
          <w:sz w:val="24"/>
          <w:szCs w:val="24"/>
          <w:lang w:val="af-ZA"/>
        </w:rPr>
      </w:pPr>
      <w:r w:rsidRPr="009F4FBD">
        <w:rPr>
          <w:rFonts w:ascii="GHEA Grapalat" w:hAnsi="GHEA Grapalat"/>
          <w:b w:val="0"/>
          <w:sz w:val="24"/>
          <w:szCs w:val="24"/>
          <w:lang w:val="af-ZA"/>
        </w:rPr>
        <w:t>“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Գնումների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մասին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”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ՀՀ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օրենքի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29-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րդ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հոդվածի</w:t>
      </w:r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 w:val="0"/>
          <w:sz w:val="24"/>
          <w:szCs w:val="24"/>
          <w:lang w:val="af-ZA"/>
        </w:rPr>
        <w:t>համաձայն</w:t>
      </w:r>
    </w:p>
    <w:p w:rsidR="00F42D11" w:rsidRPr="009F4FBD" w:rsidRDefault="00F42D11" w:rsidP="00F42D11">
      <w:pPr>
        <w:pStyle w:val="Heading3"/>
        <w:ind w:firstLine="426"/>
        <w:rPr>
          <w:rFonts w:ascii="GHEA Grapalat" w:hAnsi="GHEA Grapalat"/>
          <w:b w:val="0"/>
          <w:sz w:val="24"/>
          <w:szCs w:val="24"/>
          <w:lang w:val="af-ZA"/>
        </w:rPr>
      </w:pPr>
    </w:p>
    <w:p w:rsidR="00F42D11" w:rsidRDefault="00F42D11" w:rsidP="00F42D11">
      <w:pPr>
        <w:pStyle w:val="Heading3"/>
        <w:ind w:firstLine="426"/>
        <w:rPr>
          <w:rFonts w:ascii="GHEA Grapalat" w:hAnsi="GHEA Grapalat" w:cs="TimesArmenianPSMT"/>
          <w:bCs/>
          <w:sz w:val="24"/>
          <w:szCs w:val="24"/>
          <w:lang w:val="pt-BR"/>
        </w:rPr>
      </w:pPr>
      <w:bookmarkStart w:id="0" w:name="_GoBack"/>
      <w:r w:rsidRPr="009F4FBD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ծածկագիրը </w:t>
      </w:r>
      <w:r w:rsidRPr="00CC0CA5">
        <w:rPr>
          <w:rFonts w:ascii="GHEA Grapalat" w:hAnsi="GHEA Grapalat" w:cs="Times Armenian"/>
          <w:sz w:val="24"/>
          <w:szCs w:val="24"/>
          <w:lang w:val="af-ZA"/>
        </w:rPr>
        <w:t xml:space="preserve">«ՀՀԿԸՀ-ԷԱՃԱՊՁԲ-2024/01»  </w:t>
      </w:r>
    </w:p>
    <w:p w:rsidR="00F42D11" w:rsidRPr="009F4FBD" w:rsidRDefault="00F42D11" w:rsidP="00F42D11">
      <w:pPr>
        <w:ind w:firstLine="426"/>
        <w:rPr>
          <w:lang w:val="pt-BR"/>
        </w:rPr>
      </w:pPr>
    </w:p>
    <w:p w:rsidR="00F42D11" w:rsidRPr="009F4FBD" w:rsidRDefault="00F42D11" w:rsidP="00F42D11">
      <w:pPr>
        <w:ind w:firstLine="426"/>
        <w:jc w:val="both"/>
        <w:rPr>
          <w:rFonts w:ascii="GHEA Grapalat" w:hAnsi="GHEA Grapalat" w:cs="Arial Armenian"/>
          <w:szCs w:val="24"/>
          <w:lang w:val="af-ZA"/>
        </w:rPr>
      </w:pPr>
      <w:r w:rsidRPr="00CC0CA5">
        <w:rPr>
          <w:rFonts w:ascii="GHEA Grapalat" w:hAnsi="GHEA Grapalat" w:cs="Sylfaen"/>
          <w:szCs w:val="24"/>
          <w:lang w:val="af-ZA"/>
        </w:rPr>
        <w:t xml:space="preserve">ՀՀ կենտրոնական ընտրական հանձնաժողովի կարիքների համար  ռեգուլյար բենզինի ձեռքբերման նպատակով  կազմակերպված «ՀՀԿԸՀ-ԷԱՃԱՊՁԲ-2024/01»  ծածկագրով  գնման </w:t>
      </w:r>
      <w:r>
        <w:rPr>
          <w:rFonts w:ascii="GHEA Grapalat" w:hAnsi="GHEA Grapalat" w:cs="Sylfaen"/>
          <w:szCs w:val="24"/>
          <w:lang w:val="hy-AM"/>
        </w:rPr>
        <w:t xml:space="preserve"> ընթացակարգի </w:t>
      </w:r>
      <w:r w:rsidRPr="009F4FBD">
        <w:rPr>
          <w:rFonts w:ascii="GHEA Grapalat" w:hAnsi="GHEA Grapalat" w:cs="Sylfaen"/>
          <w:szCs w:val="24"/>
          <w:lang w:val="af-ZA"/>
        </w:rPr>
        <w:t>գնահատող հանձնաժողովը ստորև ներկայացնում է նույն ծածկագրով հրավերում կատարված փոփոխության</w:t>
      </w:r>
      <w:r w:rsidRPr="009F4FBD">
        <w:rPr>
          <w:rFonts w:ascii="GHEA Grapalat" w:hAnsi="GHEA Grapalat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szCs w:val="24"/>
          <w:lang w:val="af-ZA"/>
        </w:rPr>
        <w:t>պատճառները</w:t>
      </w:r>
      <w:r w:rsidRPr="009F4FBD">
        <w:rPr>
          <w:rFonts w:ascii="GHEA Grapalat" w:hAnsi="GHEA Grapalat"/>
          <w:szCs w:val="24"/>
          <w:lang w:val="af-ZA"/>
        </w:rPr>
        <w:t xml:space="preserve"> և կատարված </w:t>
      </w:r>
      <w:r w:rsidRPr="009F4FBD">
        <w:rPr>
          <w:rFonts w:ascii="GHEA Grapalat" w:hAnsi="GHEA Grapalat" w:cs="Sylfaen"/>
          <w:szCs w:val="24"/>
          <w:lang w:val="af-ZA"/>
        </w:rPr>
        <w:t>փոփոխությունների</w:t>
      </w:r>
      <w:r w:rsidRPr="009F4FBD">
        <w:rPr>
          <w:rFonts w:ascii="GHEA Grapalat" w:hAnsi="GHEA Grapalat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szCs w:val="24"/>
          <w:lang w:val="af-ZA"/>
        </w:rPr>
        <w:t>համառոտ</w:t>
      </w:r>
      <w:r w:rsidRPr="009F4FBD">
        <w:rPr>
          <w:rFonts w:ascii="GHEA Grapalat" w:hAnsi="GHEA Grapalat"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szCs w:val="24"/>
          <w:lang w:val="af-ZA"/>
        </w:rPr>
        <w:t>նկարագրությունը</w:t>
      </w:r>
      <w:r w:rsidRPr="009F4FBD">
        <w:rPr>
          <w:rFonts w:ascii="GHEA Grapalat" w:hAnsi="GHEA Grapalat" w:cs="Arial Armenian"/>
          <w:szCs w:val="24"/>
          <w:lang w:val="af-ZA"/>
        </w:rPr>
        <w:t>`</w:t>
      </w:r>
    </w:p>
    <w:p w:rsidR="00F42D11" w:rsidRDefault="00F42D11" w:rsidP="00F42D11">
      <w:pPr>
        <w:ind w:firstLine="426"/>
        <w:jc w:val="both"/>
        <w:rPr>
          <w:rFonts w:ascii="GHEA Grapalat" w:hAnsi="GHEA Grapalat"/>
          <w:szCs w:val="24"/>
          <w:u w:val="single"/>
          <w:lang w:val="hy-AM"/>
        </w:rPr>
      </w:pPr>
      <w:r w:rsidRPr="009F4FBD">
        <w:rPr>
          <w:rFonts w:ascii="GHEA Grapalat" w:hAnsi="GHEA Grapalat" w:cs="Sylfaen"/>
          <w:b/>
          <w:szCs w:val="24"/>
          <w:lang w:val="af-ZA"/>
        </w:rPr>
        <w:t>Փոփոխության</w:t>
      </w:r>
      <w:r w:rsidRPr="009F4FBD">
        <w:rPr>
          <w:rFonts w:ascii="GHEA Grapalat" w:hAnsi="GHEA Grapalat"/>
          <w:b/>
          <w:szCs w:val="24"/>
          <w:lang w:val="af-ZA"/>
        </w:rPr>
        <w:t xml:space="preserve"> առաջացման </w:t>
      </w:r>
      <w:r w:rsidRPr="009F4FBD">
        <w:rPr>
          <w:rFonts w:ascii="GHEA Grapalat" w:hAnsi="GHEA Grapalat" w:cs="Sylfaen"/>
          <w:b/>
          <w:szCs w:val="24"/>
          <w:lang w:val="af-ZA"/>
        </w:rPr>
        <w:t>պատճառ</w:t>
      </w:r>
      <w:r w:rsidRPr="009F4FBD"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af-ZA"/>
        </w:rPr>
        <w:t>N</w:t>
      </w:r>
      <w:r w:rsidRPr="009E4C22">
        <w:rPr>
          <w:rFonts w:ascii="GHEA Grapalat" w:hAnsi="GHEA Grapalat"/>
          <w:szCs w:val="24"/>
          <w:lang w:val="af-ZA"/>
        </w:rPr>
        <w:t>1</w:t>
      </w:r>
      <w:r>
        <w:rPr>
          <w:rFonts w:ascii="GHEA Grapalat" w:hAnsi="GHEA Grapalat"/>
          <w:szCs w:val="24"/>
          <w:lang w:val="hy-AM"/>
        </w:rPr>
        <w:t xml:space="preserve">։ </w:t>
      </w:r>
      <w:r w:rsidRPr="009E4C22">
        <w:rPr>
          <w:rFonts w:ascii="GHEA Grapalat" w:hAnsi="GHEA Grapalat"/>
          <w:szCs w:val="24"/>
          <w:lang w:val="hy-AM"/>
        </w:rPr>
        <w:t xml:space="preserve">«ՀՀԿԸՀ-ԷԱՃԱՊՁԲ-2024/01»  ծածկագրով  </w:t>
      </w:r>
      <w:r>
        <w:rPr>
          <w:rFonts w:ascii="GHEA Grapalat" w:hAnsi="GHEA Grapalat"/>
          <w:szCs w:val="24"/>
          <w:lang w:val="hy-AM"/>
        </w:rPr>
        <w:t>հ</w:t>
      </w:r>
      <w:r w:rsidRPr="009E4C22">
        <w:rPr>
          <w:rFonts w:ascii="GHEA Grapalat" w:hAnsi="GHEA Grapalat"/>
          <w:szCs w:val="24"/>
          <w:lang w:val="hy-AM"/>
        </w:rPr>
        <w:t>րավերո</w:t>
      </w:r>
      <w:r>
        <w:rPr>
          <w:rFonts w:ascii="GHEA Grapalat" w:hAnsi="GHEA Grapalat"/>
          <w:szCs w:val="24"/>
          <w:lang w:val="hy-AM"/>
        </w:rPr>
        <w:t xml:space="preserve">ւմ ինքնաշխատ եղանակով ներբեռնվող անհրաժեշտ տվյալների փոխարեն  արտացոլվել են  </w:t>
      </w:r>
      <w:r>
        <w:rPr>
          <w:rFonts w:ascii="GHEA Grapalat" w:hAnsi="GHEA Grapalat" w:cs="Sylfaen"/>
          <w:szCs w:val="24"/>
          <w:lang w:val="hy-AM"/>
        </w:rPr>
        <w:t>սիմվոլներ և հերոգլիֆներ</w:t>
      </w:r>
      <w:r w:rsidRPr="009F4FBD">
        <w:rPr>
          <w:rFonts w:ascii="GHEA Grapalat" w:hAnsi="GHEA Grapalat"/>
          <w:szCs w:val="24"/>
          <w:u w:val="single"/>
          <w:lang w:val="hy-AM"/>
        </w:rPr>
        <w:t>:</w:t>
      </w:r>
    </w:p>
    <w:p w:rsidR="00F42D11" w:rsidRDefault="00F42D11" w:rsidP="00F42D11">
      <w:pPr>
        <w:ind w:firstLine="426"/>
        <w:jc w:val="both"/>
        <w:rPr>
          <w:rFonts w:ascii="GHEA Grapalat" w:hAnsi="GHEA Grapalat"/>
          <w:szCs w:val="24"/>
          <w:u w:val="single"/>
          <w:lang w:val="hy-AM"/>
        </w:rPr>
      </w:pPr>
    </w:p>
    <w:p w:rsidR="00F42D11" w:rsidRDefault="00F42D11" w:rsidP="00F42D11">
      <w:pPr>
        <w:jc w:val="both"/>
        <w:rPr>
          <w:rFonts w:ascii="GHEA Grapalat" w:hAnsi="GHEA Grapalat" w:cs="Sylfaen"/>
          <w:szCs w:val="24"/>
          <w:lang w:val="af-ZA"/>
        </w:rPr>
      </w:pPr>
      <w:r w:rsidRPr="009F4FBD">
        <w:rPr>
          <w:rFonts w:ascii="GHEA Grapalat" w:hAnsi="GHEA Grapalat" w:cs="Sylfaen"/>
          <w:b/>
          <w:szCs w:val="24"/>
          <w:lang w:val="af-ZA"/>
        </w:rPr>
        <w:t>Փոփոխության</w:t>
      </w:r>
      <w:r w:rsidRPr="009F4FBD">
        <w:rPr>
          <w:rFonts w:ascii="GHEA Grapalat" w:hAnsi="GHEA Grapalat"/>
          <w:b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/>
          <w:szCs w:val="24"/>
          <w:lang w:val="af-ZA"/>
        </w:rPr>
        <w:t>նկարագրություն</w:t>
      </w:r>
      <w:r w:rsidRPr="009F4FBD">
        <w:rPr>
          <w:rFonts w:ascii="GHEA Grapalat" w:hAnsi="GHEA Grapalat" w:cs="Sylfaen"/>
          <w:szCs w:val="24"/>
          <w:lang w:val="af-ZA"/>
        </w:rPr>
        <w:t xml:space="preserve">` </w:t>
      </w:r>
    </w:p>
    <w:p w:rsidR="00F42D11" w:rsidRDefault="00F42D11" w:rsidP="00F42D11">
      <w:pPr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af-ZA"/>
        </w:rPr>
        <w:tab/>
      </w:r>
      <w:r w:rsidRPr="009E4C22">
        <w:rPr>
          <w:rFonts w:ascii="GHEA Grapalat" w:hAnsi="GHEA Grapalat" w:cs="Sylfaen"/>
          <w:szCs w:val="24"/>
          <w:lang w:val="hy-AM"/>
        </w:rPr>
        <w:t xml:space="preserve">«ՀՀԿԸՀ-ԷԱՃԱՊՁԲ-2024/01»  ծածկագրով  </w:t>
      </w:r>
      <w:r>
        <w:rPr>
          <w:rFonts w:ascii="GHEA Grapalat" w:hAnsi="GHEA Grapalat" w:cs="Sylfaen"/>
          <w:szCs w:val="24"/>
          <w:lang w:val="hy-AM"/>
        </w:rPr>
        <w:t xml:space="preserve"> հրավերում է առաջացել են տեխնիկական խնդիրներ, մասնավորապես՝ ծրագրի ինքնաշխատ եղանակով ներբեռնվող և պարտադիր վավերապայման հանդիսացող տվյալների փոխարեն արտացոլվել են սիմվոլներ և հերոգլիֆներ։</w:t>
      </w:r>
    </w:p>
    <w:p w:rsidR="00F42D11" w:rsidRPr="00633657" w:rsidRDefault="00F42D11" w:rsidP="00F42D11">
      <w:pPr>
        <w:jc w:val="both"/>
        <w:rPr>
          <w:rFonts w:ascii="GHEA Grapalat" w:hAnsi="GHEA Grapalat" w:cs="Sylfaen"/>
          <w:szCs w:val="24"/>
          <w:u w:val="single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  <w:t>Նշված տեխնիկական թերությունները վերացնելու համար կատարվել են անհրաժեշտ, համապատասխան գործողությունները։</w:t>
      </w:r>
    </w:p>
    <w:p w:rsidR="00F42D11" w:rsidRPr="009F4FBD" w:rsidRDefault="00F42D11" w:rsidP="00F42D11">
      <w:pPr>
        <w:ind w:firstLine="426"/>
        <w:jc w:val="both"/>
        <w:rPr>
          <w:rFonts w:ascii="GHEA Grapalat" w:hAnsi="GHEA Grapalat" w:cs="Sylfaen"/>
          <w:szCs w:val="24"/>
          <w:lang w:val="af-ZA"/>
        </w:rPr>
      </w:pPr>
    </w:p>
    <w:p w:rsidR="00F42D11" w:rsidRPr="009E4C22" w:rsidRDefault="00F42D11" w:rsidP="00F42D11">
      <w:pPr>
        <w:ind w:firstLine="426"/>
        <w:jc w:val="both"/>
        <w:rPr>
          <w:rFonts w:ascii="GHEA Grapalat" w:hAnsi="GHEA Grapalat"/>
          <w:szCs w:val="24"/>
          <w:u w:val="single"/>
          <w:lang w:val="hy-AM"/>
        </w:rPr>
      </w:pPr>
      <w:r w:rsidRPr="009F4FBD">
        <w:rPr>
          <w:rFonts w:ascii="GHEA Grapalat" w:hAnsi="GHEA Grapalat" w:cs="Sylfaen"/>
          <w:b/>
          <w:szCs w:val="24"/>
          <w:lang w:val="af-ZA"/>
        </w:rPr>
        <w:t>Փոփոխության</w:t>
      </w:r>
      <w:r w:rsidRPr="009F4FBD">
        <w:rPr>
          <w:rFonts w:ascii="GHEA Grapalat" w:hAnsi="GHEA Grapalat"/>
          <w:b/>
          <w:szCs w:val="24"/>
          <w:lang w:val="af-ZA"/>
        </w:rPr>
        <w:t xml:space="preserve"> </w:t>
      </w:r>
      <w:r w:rsidRPr="009F4FBD">
        <w:rPr>
          <w:rFonts w:ascii="GHEA Grapalat" w:hAnsi="GHEA Grapalat" w:cs="Sylfaen"/>
          <w:b/>
          <w:szCs w:val="24"/>
          <w:lang w:val="af-ZA"/>
        </w:rPr>
        <w:t>հիմնավորում</w:t>
      </w:r>
      <w:r w:rsidRPr="009F4FBD">
        <w:rPr>
          <w:rFonts w:ascii="GHEA Grapalat" w:hAnsi="GHEA Grapalat" w:cs="Sylfaen"/>
          <w:b/>
          <w:szCs w:val="24"/>
          <w:lang w:val="hy-AM"/>
        </w:rPr>
        <w:t>՝</w:t>
      </w:r>
      <w:r w:rsidRPr="009F4FBD">
        <w:rPr>
          <w:rFonts w:ascii="GHEA Grapalat" w:hAnsi="GHEA Grapalat"/>
          <w:szCs w:val="24"/>
          <w:lang w:val="af-ZA"/>
        </w:rPr>
        <w:tab/>
      </w:r>
      <w:r w:rsidRPr="009F4FBD">
        <w:rPr>
          <w:rFonts w:ascii="GHEA Grapalat" w:hAnsi="GHEA Grapalat"/>
          <w:szCs w:val="24"/>
          <w:lang w:val="hy-AM"/>
        </w:rPr>
        <w:t xml:space="preserve"> «</w:t>
      </w:r>
      <w:r w:rsidRPr="009F4FBD">
        <w:rPr>
          <w:rFonts w:ascii="GHEA Grapalat" w:hAnsi="GHEA Grapalat"/>
          <w:szCs w:val="24"/>
          <w:u w:val="single"/>
          <w:lang w:val="af-ZA"/>
        </w:rPr>
        <w:t>Գնումների մասին» ՀՀ օրենքի 29-րդ հոդված</w:t>
      </w:r>
      <w:r>
        <w:rPr>
          <w:rFonts w:ascii="GHEA Grapalat" w:hAnsi="GHEA Grapalat"/>
          <w:szCs w:val="24"/>
          <w:u w:val="single"/>
          <w:lang w:val="hy-AM"/>
        </w:rPr>
        <w:t>ի համաձայն։</w:t>
      </w:r>
    </w:p>
    <w:bookmarkEnd w:id="0"/>
    <w:p w:rsidR="00F42D11" w:rsidRPr="009F4FBD" w:rsidRDefault="00F42D11" w:rsidP="00F42D11">
      <w:pPr>
        <w:ind w:firstLine="426"/>
        <w:jc w:val="both"/>
        <w:rPr>
          <w:rFonts w:ascii="GHEA Grapalat" w:hAnsi="GHEA Grapalat" w:cs="Sylfaen"/>
          <w:szCs w:val="24"/>
          <w:lang w:val="af-ZA"/>
        </w:rPr>
      </w:pPr>
    </w:p>
    <w:p w:rsidR="00F42D11" w:rsidRPr="00CC0CA5" w:rsidRDefault="00F42D11" w:rsidP="00F42D11">
      <w:pPr>
        <w:ind w:firstLine="426"/>
        <w:jc w:val="both"/>
        <w:rPr>
          <w:rFonts w:ascii="GHEA Grapalat" w:hAnsi="GHEA Grapalat" w:cs="Sylfaen"/>
          <w:szCs w:val="24"/>
          <w:lang w:val="af-ZA"/>
        </w:rPr>
      </w:pPr>
      <w:r w:rsidRPr="00CC0CA5">
        <w:rPr>
          <w:rFonts w:ascii="GHEA Grapalat" w:hAnsi="GHEA Grapalat" w:cs="Sylfaen"/>
          <w:szCs w:val="24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Մ. Սուքիասյանին:</w:t>
      </w:r>
    </w:p>
    <w:p w:rsidR="00F42D11" w:rsidRPr="00CC0CA5" w:rsidRDefault="00F42D11" w:rsidP="00F42D11">
      <w:pPr>
        <w:jc w:val="both"/>
        <w:rPr>
          <w:rFonts w:ascii="GHEA Grapalat" w:hAnsi="GHEA Grapalat" w:cs="Sylfaen"/>
          <w:szCs w:val="24"/>
          <w:lang w:val="af-ZA"/>
        </w:rPr>
      </w:pPr>
    </w:p>
    <w:p w:rsidR="00F42D11" w:rsidRPr="00CC0CA5" w:rsidRDefault="00F42D11" w:rsidP="00F42D11">
      <w:pPr>
        <w:ind w:firstLine="426"/>
        <w:jc w:val="both"/>
        <w:rPr>
          <w:rFonts w:ascii="GHEA Grapalat" w:hAnsi="GHEA Grapalat" w:cs="Sylfaen"/>
          <w:szCs w:val="24"/>
          <w:lang w:val="af-ZA"/>
        </w:rPr>
      </w:pPr>
    </w:p>
    <w:p w:rsidR="00F42D11" w:rsidRPr="00CC0CA5" w:rsidRDefault="00F42D11" w:rsidP="00F42D11">
      <w:pPr>
        <w:ind w:firstLine="426"/>
        <w:jc w:val="both"/>
        <w:rPr>
          <w:rFonts w:ascii="GHEA Grapalat" w:hAnsi="GHEA Grapalat" w:cs="Sylfaen"/>
          <w:szCs w:val="24"/>
          <w:lang w:val="af-ZA"/>
        </w:rPr>
      </w:pPr>
      <w:r w:rsidRPr="00CC0CA5">
        <w:rPr>
          <w:rFonts w:ascii="GHEA Grapalat" w:hAnsi="GHEA Grapalat" w:cs="Sylfaen"/>
          <w:szCs w:val="24"/>
          <w:lang w:val="af-ZA"/>
        </w:rPr>
        <w:t>Հեռախոս` +37410 563168։</w:t>
      </w:r>
    </w:p>
    <w:p w:rsidR="00F42D11" w:rsidRDefault="00F42D11" w:rsidP="00F42D11">
      <w:pPr>
        <w:ind w:firstLine="426"/>
        <w:jc w:val="both"/>
        <w:rPr>
          <w:rFonts w:ascii="GHEA Grapalat" w:hAnsi="GHEA Grapalat" w:cs="Sylfaen"/>
          <w:szCs w:val="24"/>
          <w:lang w:val="af-ZA"/>
        </w:rPr>
      </w:pPr>
      <w:r w:rsidRPr="00CC0CA5">
        <w:rPr>
          <w:rFonts w:ascii="GHEA Grapalat" w:hAnsi="GHEA Grapalat" w:cs="Sylfaen"/>
          <w:szCs w:val="24"/>
          <w:lang w:val="af-ZA"/>
        </w:rPr>
        <w:t xml:space="preserve">Էլ.փոստ` MerineS@elections.am </w:t>
      </w:r>
    </w:p>
    <w:p w:rsidR="00F42D11" w:rsidRPr="009F4FBD" w:rsidRDefault="00F42D11" w:rsidP="00F42D11">
      <w:pPr>
        <w:ind w:firstLine="426"/>
        <w:jc w:val="both"/>
        <w:rPr>
          <w:rFonts w:ascii="GHEA Grapalat" w:hAnsi="GHEA Grapalat"/>
          <w:szCs w:val="24"/>
          <w:lang w:val="af-ZA"/>
        </w:rPr>
      </w:pPr>
    </w:p>
    <w:p w:rsidR="00F42D11" w:rsidRPr="009F4FBD" w:rsidRDefault="00F42D11" w:rsidP="00F42D11">
      <w:pPr>
        <w:ind w:firstLine="426"/>
        <w:jc w:val="both"/>
        <w:rPr>
          <w:rFonts w:ascii="GHEA Grapalat" w:hAnsi="GHEA Grapalat" w:cs="Sylfaen"/>
          <w:szCs w:val="24"/>
          <w:lang w:val="af-ZA"/>
        </w:rPr>
      </w:pPr>
      <w:r w:rsidRPr="009F4FBD">
        <w:rPr>
          <w:rFonts w:ascii="GHEA Grapalat" w:hAnsi="GHEA Grapalat" w:cs="Sylfaen"/>
          <w:szCs w:val="24"/>
          <w:lang w:val="af-ZA"/>
        </w:rPr>
        <w:tab/>
      </w:r>
      <w:r w:rsidRPr="00CC0CA5">
        <w:rPr>
          <w:rFonts w:ascii="GHEA Grapalat" w:hAnsi="GHEA Grapalat" w:cs="Times Armenian"/>
          <w:b/>
          <w:szCs w:val="24"/>
          <w:lang w:val="af-ZA"/>
        </w:rPr>
        <w:t xml:space="preserve">«ՀՀԿԸՀ-ԷԱՃԱՊՁԲ-2024/01» </w:t>
      </w:r>
      <w:r w:rsidRPr="009F4FBD">
        <w:rPr>
          <w:rFonts w:ascii="GHEA Grapalat" w:hAnsi="GHEA Grapalat" w:cs="Sylfaen"/>
          <w:szCs w:val="24"/>
          <w:lang w:val="af-ZA"/>
        </w:rPr>
        <w:t>ծածկագրով գնման ընթացակարգի գնահատող հանձնաժողով:</w:t>
      </w:r>
    </w:p>
    <w:p w:rsidR="00132088" w:rsidRPr="00F42D11" w:rsidRDefault="00132088">
      <w:pPr>
        <w:rPr>
          <w:lang w:val="af-ZA"/>
        </w:rPr>
      </w:pPr>
    </w:p>
    <w:sectPr w:rsidR="00132088" w:rsidRPr="00F4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11"/>
    <w:rsid w:val="00132088"/>
    <w:rsid w:val="003E5137"/>
    <w:rsid w:val="009E2E6E"/>
    <w:rsid w:val="00F42D11"/>
    <w:rsid w:val="00F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DD6A8-F492-42A2-BA66-DB0A1DC9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1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42D1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2D11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Merine Suqiasyan</dc:creator>
  <cp:keywords/>
  <dc:description/>
  <cp:lastModifiedBy>Merine Suqiasyan</cp:lastModifiedBy>
  <cp:revision>2</cp:revision>
  <dcterms:created xsi:type="dcterms:W3CDTF">2024-05-07T11:48:00Z</dcterms:created>
  <dcterms:modified xsi:type="dcterms:W3CDTF">2024-05-07T11:48:00Z</dcterms:modified>
</cp:coreProperties>
</file>