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9B" w:rsidRPr="00CE6648" w:rsidRDefault="00C5069B" w:rsidP="00C5069B">
      <w:pPr>
        <w:spacing w:line="360" w:lineRule="auto"/>
        <w:ind w:firstLine="709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C5069B" w:rsidRPr="00264036" w:rsidRDefault="00C5069B" w:rsidP="00C5069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264036"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                                                            </w:t>
      </w:r>
    </w:p>
    <w:p w:rsidR="00C5069B" w:rsidRPr="001C758C" w:rsidRDefault="00C5069B" w:rsidP="00C5069B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1C758C">
        <w:rPr>
          <w:rFonts w:ascii="GHEA Grapalat" w:hAnsi="GHEA Grapalat" w:cs="Sylfaen"/>
          <w:sz w:val="22"/>
          <w:szCs w:val="22"/>
          <w:lang w:val="af-ZA"/>
        </w:rPr>
        <w:t>ОБЪЯВЛЕНИ</w:t>
      </w:r>
      <w:r>
        <w:rPr>
          <w:rFonts w:ascii="GHEA Grapalat" w:hAnsi="GHEA Grapalat" w:cs="Sylfaen"/>
          <w:sz w:val="22"/>
          <w:szCs w:val="22"/>
          <w:lang w:val="af-ZA"/>
        </w:rPr>
        <w:t>Я</w:t>
      </w:r>
    </w:p>
    <w:p w:rsidR="00C5069B" w:rsidRPr="001C758C" w:rsidRDefault="00C5069B" w:rsidP="00C5069B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в</w:t>
      </w:r>
      <w:r w:rsidRPr="001C758C">
        <w:rPr>
          <w:rFonts w:ascii="GHEA Grapalat" w:hAnsi="GHEA Grapalat" w:cs="Sylfaen"/>
          <w:sz w:val="22"/>
          <w:szCs w:val="22"/>
          <w:lang w:val="af-ZA"/>
        </w:rPr>
        <w:t>несение изменений в приглашени</w:t>
      </w:r>
      <w:r>
        <w:rPr>
          <w:rFonts w:ascii="GHEA Grapalat" w:hAnsi="GHEA Grapalat" w:cs="Sylfaen"/>
          <w:sz w:val="22"/>
          <w:szCs w:val="22"/>
          <w:lang w:val="af-ZA"/>
        </w:rPr>
        <w:t>и</w:t>
      </w:r>
    </w:p>
    <w:p w:rsidR="00C5069B" w:rsidRPr="000442CF" w:rsidRDefault="00C5069B" w:rsidP="00C5069B">
      <w:pPr>
        <w:spacing w:line="276" w:lineRule="auto"/>
        <w:rPr>
          <w:rFonts w:ascii="GHEA Grapalat" w:hAnsi="GHEA Grapalat"/>
          <w:b/>
          <w:sz w:val="22"/>
          <w:szCs w:val="22"/>
          <w:lang w:val="af-ZA"/>
        </w:rPr>
      </w:pPr>
    </w:p>
    <w:p w:rsidR="00C5069B" w:rsidRPr="000442CF" w:rsidRDefault="00C5069B" w:rsidP="00C5069B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0442CF">
        <w:rPr>
          <w:rFonts w:ascii="GHEA Grapalat" w:hAnsi="GHEA Grapalat" w:cs="Sylfaen"/>
          <w:sz w:val="22"/>
          <w:szCs w:val="22"/>
          <w:lang w:val="af-ZA"/>
        </w:rPr>
        <w:t>Данный текст объявления одобрен оценочной комиссией</w:t>
      </w:r>
    </w:p>
    <w:p w:rsidR="00C5069B" w:rsidRPr="000442CF" w:rsidRDefault="00C5069B" w:rsidP="00C5069B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о</w:t>
      </w:r>
      <w:r w:rsidRPr="000442CF">
        <w:rPr>
          <w:rFonts w:ascii="GHEA Grapalat" w:hAnsi="GHEA Grapalat" w:cs="Sylfaen"/>
          <w:sz w:val="22"/>
          <w:szCs w:val="22"/>
          <w:lang w:val="af-ZA"/>
        </w:rPr>
        <w:t xml:space="preserve">публиковано </w:t>
      </w:r>
      <w:r>
        <w:rPr>
          <w:rFonts w:ascii="GHEA Grapalat" w:hAnsi="GHEA Grapalat" w:cs="Sylfaen"/>
          <w:sz w:val="22"/>
          <w:szCs w:val="22"/>
          <w:lang w:val="af-ZA"/>
        </w:rPr>
        <w:t>р</w:t>
      </w:r>
      <w:r w:rsidRPr="000442CF">
        <w:rPr>
          <w:rFonts w:ascii="GHEA Grapalat" w:hAnsi="GHEA Grapalat" w:cs="Sylfaen"/>
          <w:sz w:val="22"/>
          <w:szCs w:val="22"/>
          <w:lang w:val="af-ZA"/>
        </w:rPr>
        <w:t xml:space="preserve">ешением </w:t>
      </w:r>
      <w:r>
        <w:rPr>
          <w:rFonts w:ascii="GHEA Grapalat" w:hAnsi="GHEA Grapalat" w:cs="Sylfaen"/>
          <w:sz w:val="22"/>
          <w:szCs w:val="22"/>
          <w:lang w:val="af-ZA"/>
        </w:rPr>
        <w:t>6</w:t>
      </w:r>
      <w:r w:rsidRPr="000442C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ма</w:t>
      </w:r>
      <w:proofErr w:type="spellEnd"/>
      <w:r>
        <w:rPr>
          <w:rFonts w:ascii="GHEA Grapalat" w:hAnsi="GHEA Grapalat" w:cs="Sylfaen"/>
          <w:sz w:val="22"/>
          <w:szCs w:val="22"/>
          <w:lang w:val="af-ZA"/>
        </w:rPr>
        <w:t>я</w:t>
      </w:r>
      <w:r w:rsidRPr="000442CF">
        <w:rPr>
          <w:rFonts w:ascii="GHEA Grapalat" w:hAnsi="GHEA Grapalat" w:cs="Sylfaen"/>
          <w:sz w:val="22"/>
          <w:szCs w:val="22"/>
          <w:lang w:val="af-ZA"/>
        </w:rPr>
        <w:t xml:space="preserve"> 2022 г.</w:t>
      </w:r>
    </w:p>
    <w:p w:rsidR="00C5069B" w:rsidRDefault="00C5069B" w:rsidP="00C5069B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с</w:t>
      </w:r>
      <w:r w:rsidRPr="000442CF">
        <w:rPr>
          <w:rFonts w:ascii="GHEA Grapalat" w:hAnsi="GHEA Grapalat" w:cs="Sylfaen"/>
          <w:sz w:val="22"/>
          <w:szCs w:val="22"/>
          <w:lang w:val="af-ZA"/>
        </w:rPr>
        <w:t>огласно статье 40 Закона РА о закупках</w:t>
      </w:r>
    </w:p>
    <w:p w:rsidR="00C5069B" w:rsidRPr="000442CF" w:rsidRDefault="00C5069B" w:rsidP="00C5069B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5069B" w:rsidRPr="00E32BFC" w:rsidRDefault="00C5069B" w:rsidP="00C5069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442CF">
        <w:rPr>
          <w:rFonts w:ascii="GHEA Grapalat" w:hAnsi="GHEA Grapalat" w:cs="Sylfaen"/>
          <w:sz w:val="22"/>
          <w:szCs w:val="22"/>
          <w:lang w:val="af-ZA"/>
        </w:rPr>
        <w:t xml:space="preserve">Код процедуры </w:t>
      </w:r>
      <w:r w:rsidRPr="000442C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F71D6">
        <w:rPr>
          <w:rFonts w:ascii="GHEA Grapalat" w:hAnsi="GHEA Grapalat" w:cs="Sylfaen"/>
          <w:sz w:val="20"/>
          <w:lang w:val="af-ZA"/>
        </w:rPr>
        <w:t>ՀՀԿԳՄՍ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hy-AM"/>
        </w:rPr>
        <w:t>ԳՀԱՇ</w:t>
      </w:r>
      <w:r w:rsidRPr="001F71D6">
        <w:rPr>
          <w:rFonts w:ascii="GHEA Grapalat" w:hAnsi="GHEA Grapalat" w:cs="Sylfaen"/>
          <w:sz w:val="20"/>
          <w:lang w:val="af-ZA"/>
        </w:rPr>
        <w:t>ՁԲ-22/25</w:t>
      </w:r>
    </w:p>
    <w:p w:rsidR="00C5069B" w:rsidRPr="005052CE" w:rsidRDefault="00C5069B" w:rsidP="00C5069B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p w:rsidR="00C5069B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4B4346">
        <w:rPr>
          <w:rFonts w:ascii="GHEA Grapalat" w:hAnsi="GHEA Grapalat"/>
          <w:szCs w:val="24"/>
          <w:lang w:val="ru-RU"/>
        </w:rPr>
        <w:t xml:space="preserve">Министерство образования, науки, культуры и спорта Республики Армения, </w:t>
      </w:r>
      <w:r w:rsidRPr="000C3231">
        <w:rPr>
          <w:rFonts w:ascii="GHEA Grapalat" w:hAnsi="GHEA Grapalat" w:hint="eastAsia"/>
          <w:szCs w:val="24"/>
          <w:lang w:val="ru-RU"/>
        </w:rPr>
        <w:t>организовало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0C3231">
        <w:rPr>
          <w:rFonts w:ascii="GHEA Grapalat" w:hAnsi="GHEA Grapalat" w:hint="eastAsia"/>
          <w:szCs w:val="24"/>
          <w:lang w:val="ru-RU"/>
        </w:rPr>
        <w:t>для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0C3231">
        <w:rPr>
          <w:rFonts w:ascii="GHEA Grapalat" w:hAnsi="GHEA Grapalat" w:hint="eastAsia"/>
          <w:szCs w:val="24"/>
          <w:lang w:val="ru-RU"/>
        </w:rPr>
        <w:t>своих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0C3231">
        <w:rPr>
          <w:rFonts w:ascii="GHEA Grapalat" w:hAnsi="GHEA Grapalat" w:hint="eastAsia"/>
          <w:szCs w:val="24"/>
          <w:lang w:val="ru-RU"/>
        </w:rPr>
        <w:t>нужд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0C3231">
        <w:rPr>
          <w:rFonts w:ascii="GHEA Grapalat" w:hAnsi="GHEA Grapalat" w:hint="eastAsia"/>
          <w:szCs w:val="24"/>
          <w:lang w:val="ru-RU"/>
        </w:rPr>
        <w:t>приобретение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4B4346">
        <w:rPr>
          <w:rFonts w:ascii="GHEA Grapalat" w:hAnsi="GHEA Grapalat"/>
          <w:szCs w:val="24"/>
          <w:lang w:val="ru-RU"/>
        </w:rPr>
        <w:t>работ по ремонту образовательных учреждений</w:t>
      </w:r>
      <w:r w:rsidRPr="000C3231">
        <w:rPr>
          <w:rFonts w:ascii="GHEA Grapalat" w:hAnsi="GHEA Grapalat"/>
          <w:szCs w:val="24"/>
          <w:lang w:val="ru-RU"/>
        </w:rPr>
        <w:t xml:space="preserve"> под </w:t>
      </w:r>
      <w:r w:rsidRPr="000C3231">
        <w:rPr>
          <w:rFonts w:ascii="GHEA Grapalat" w:hAnsi="GHEA Grapalat" w:hint="eastAsia"/>
          <w:szCs w:val="24"/>
          <w:lang w:val="ru-RU"/>
        </w:rPr>
        <w:t>кодом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1F71D6">
        <w:rPr>
          <w:rFonts w:ascii="GHEA Grapalat" w:hAnsi="GHEA Grapalat" w:cs="Sylfaen"/>
          <w:sz w:val="20"/>
          <w:lang w:val="af-ZA"/>
        </w:rPr>
        <w:t>ՀՀԿԳՄՍ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hy-AM"/>
        </w:rPr>
        <w:t>ԳՀԱՇ</w:t>
      </w:r>
      <w:r w:rsidRPr="001F71D6">
        <w:rPr>
          <w:rFonts w:ascii="GHEA Grapalat" w:hAnsi="GHEA Grapalat" w:cs="Sylfaen"/>
          <w:sz w:val="20"/>
          <w:lang w:val="af-ZA"/>
        </w:rPr>
        <w:t>ՁԲ-22/25</w:t>
      </w:r>
    </w:p>
    <w:p w:rsidR="00C5069B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5052CE">
        <w:rPr>
          <w:rFonts w:ascii="GHEA Grapalat" w:hAnsi="GHEA Grapalat"/>
          <w:szCs w:val="24"/>
          <w:lang w:val="ru-RU"/>
        </w:rPr>
        <w:t xml:space="preserve">Оценочная комиссия процедуры закупки </w:t>
      </w:r>
      <w:r w:rsidRPr="000C3231">
        <w:rPr>
          <w:rFonts w:ascii="GHEA Grapalat" w:hAnsi="GHEA Grapalat"/>
          <w:szCs w:val="24"/>
          <w:lang w:val="ru-RU"/>
        </w:rPr>
        <w:t xml:space="preserve">под </w:t>
      </w:r>
      <w:r w:rsidRPr="000C3231">
        <w:rPr>
          <w:rFonts w:ascii="GHEA Grapalat" w:hAnsi="GHEA Grapalat" w:hint="eastAsia"/>
          <w:szCs w:val="24"/>
          <w:lang w:val="ru-RU"/>
        </w:rPr>
        <w:t>кодом</w:t>
      </w:r>
      <w:r w:rsidRPr="000C3231">
        <w:rPr>
          <w:rFonts w:ascii="GHEA Grapalat" w:hAnsi="GHEA Grapalat"/>
          <w:szCs w:val="24"/>
          <w:lang w:val="ru-RU"/>
        </w:rPr>
        <w:t xml:space="preserve"> </w:t>
      </w:r>
      <w:r w:rsidRPr="001F71D6">
        <w:rPr>
          <w:rFonts w:ascii="GHEA Grapalat" w:hAnsi="GHEA Grapalat" w:cs="Sylfaen"/>
          <w:sz w:val="20"/>
          <w:lang w:val="af-ZA"/>
        </w:rPr>
        <w:t>ՀՀԿԳՄՍ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hy-AM"/>
        </w:rPr>
        <w:t>ԳՀԱՇ</w:t>
      </w:r>
      <w:r w:rsidRPr="001F71D6">
        <w:rPr>
          <w:rFonts w:ascii="GHEA Grapalat" w:hAnsi="GHEA Grapalat" w:cs="Sylfaen"/>
          <w:sz w:val="20"/>
          <w:lang w:val="af-ZA"/>
        </w:rPr>
        <w:t>ՁԲ-22/25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Pr="005052CE">
        <w:rPr>
          <w:rFonts w:ascii="GHEA Grapalat" w:hAnsi="GHEA Grapalat"/>
          <w:szCs w:val="24"/>
          <w:lang w:val="ru-RU"/>
        </w:rPr>
        <w:t>ниже представляет причину изменения приглашения краткое описание внесенного изменения</w:t>
      </w:r>
      <w:r w:rsidRPr="000C3231">
        <w:rPr>
          <w:rFonts w:ascii="GHEA Grapalat" w:hAnsi="GHEA Grapalat"/>
          <w:szCs w:val="24"/>
          <w:lang w:val="ru-RU"/>
        </w:rPr>
        <w:t>.</w:t>
      </w:r>
    </w:p>
    <w:p w:rsidR="00C5069B" w:rsidRPr="000C3231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</w:p>
    <w:p w:rsidR="00C5069B" w:rsidRPr="00AC14A2" w:rsidRDefault="00C5069B" w:rsidP="00C5069B">
      <w:pPr>
        <w:pStyle w:val="ListParagraph"/>
        <w:shd w:val="clear" w:color="auto" w:fill="FFFFFF"/>
        <w:spacing w:line="276" w:lineRule="auto"/>
        <w:ind w:left="0" w:right="2" w:firstLine="706"/>
        <w:jc w:val="both"/>
        <w:rPr>
          <w:rFonts w:ascii="GHEA Grapalat" w:hAnsi="GHEA Grapalat"/>
          <w:sz w:val="24"/>
          <w:szCs w:val="24"/>
          <w:lang w:val="ru-RU"/>
        </w:rPr>
      </w:pPr>
      <w:r w:rsidRPr="00FF2185">
        <w:rPr>
          <w:rFonts w:ascii="GHEA Grapalat" w:hAnsi="GHEA Grapalat"/>
          <w:b/>
          <w:i/>
          <w:sz w:val="24"/>
          <w:szCs w:val="24"/>
          <w:lang w:val="ru-RU"/>
        </w:rPr>
        <w:t xml:space="preserve">Причина </w:t>
      </w:r>
      <w:proofErr w:type="gramStart"/>
      <w:r w:rsidRPr="00FF2185">
        <w:rPr>
          <w:rFonts w:ascii="GHEA Grapalat" w:hAnsi="GHEA Grapalat"/>
          <w:b/>
          <w:i/>
          <w:sz w:val="24"/>
          <w:szCs w:val="24"/>
          <w:lang w:val="ru-RU"/>
        </w:rPr>
        <w:t>изменения:</w:t>
      </w:r>
      <w:r>
        <w:rPr>
          <w:rFonts w:ascii="GHEA Grapalat" w:hAnsi="GHEA Grapalat"/>
          <w:b/>
          <w:i/>
          <w:sz w:val="24"/>
          <w:szCs w:val="24"/>
          <w:lang w:val="ru-RU"/>
        </w:rPr>
        <w:t xml:space="preserve"> </w:t>
      </w:r>
      <w:r w:rsidRPr="00FF2185">
        <w:rPr>
          <w:rFonts w:ascii="GHEA Grapalat" w:hAnsi="GHEA Grapalat"/>
          <w:b/>
          <w:i/>
          <w:sz w:val="24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 w:val="24"/>
          <w:szCs w:val="24"/>
          <w:lang w:val="ru-RU"/>
        </w:rPr>
        <w:t>Необходимо</w:t>
      </w:r>
      <w:r w:rsidRPr="00AC14A2">
        <w:rPr>
          <w:rFonts w:ascii="GHEA Grapalat" w:hAnsi="GHEA Grapalat"/>
          <w:sz w:val="24"/>
          <w:szCs w:val="24"/>
          <w:lang w:val="ru-RU"/>
        </w:rPr>
        <w:t>ст</w:t>
      </w:r>
      <w:r w:rsidRPr="00AC14A2">
        <w:rPr>
          <w:rFonts w:ascii="GHEA Grapalat" w:hAnsi="GHEA Grapalat" w:hint="eastAsia"/>
          <w:sz w:val="24"/>
          <w:szCs w:val="24"/>
          <w:lang w:val="ru-RU"/>
        </w:rPr>
        <w:t>ь</w:t>
      </w:r>
      <w:proofErr w:type="gramEnd"/>
      <w:r w:rsidRPr="00AC14A2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 w:val="24"/>
          <w:szCs w:val="24"/>
          <w:lang w:val="ru-RU"/>
        </w:rPr>
        <w:t>изменить</w:t>
      </w:r>
      <w:r w:rsidRPr="00AC14A2">
        <w:rPr>
          <w:rFonts w:ascii="GHEA Grapalat" w:hAnsi="GHEA Grapalat"/>
          <w:sz w:val="24"/>
          <w:szCs w:val="24"/>
          <w:lang w:val="ru-RU"/>
        </w:rPr>
        <w:t xml:space="preserve"> объемная ведомость-сметы,</w:t>
      </w:r>
    </w:p>
    <w:p w:rsidR="00C5069B" w:rsidRPr="00AC14A2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FF2185">
        <w:rPr>
          <w:rFonts w:ascii="GHEA Grapalat" w:hAnsi="GHEA Grapalat"/>
          <w:b/>
          <w:i/>
          <w:szCs w:val="24"/>
          <w:lang w:val="ru-RU"/>
        </w:rPr>
        <w:t>Описание изменения:</w:t>
      </w:r>
      <w:r>
        <w:rPr>
          <w:rFonts w:ascii="GHEA Grapalat" w:hAnsi="GHEA Grapalat"/>
          <w:b/>
          <w:i/>
          <w:szCs w:val="24"/>
          <w:lang w:val="ru-RU"/>
        </w:rPr>
        <w:t xml:space="preserve"> </w:t>
      </w:r>
      <w:r w:rsidRPr="00AC14A2">
        <w:rPr>
          <w:rFonts w:ascii="GHEA Grapalat" w:hAnsi="GHEA Grapalat"/>
          <w:szCs w:val="24"/>
          <w:lang w:val="ru-RU"/>
        </w:rPr>
        <w:t>О</w:t>
      </w:r>
      <w:r w:rsidRPr="00AC14A2">
        <w:rPr>
          <w:rFonts w:ascii="GHEA Grapalat" w:hAnsi="GHEA Grapalat" w:hint="eastAsia"/>
          <w:szCs w:val="24"/>
          <w:lang w:val="ru-RU"/>
        </w:rPr>
        <w:t>публиковано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новое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Приглашение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в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связи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с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изменением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объемного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листа</w:t>
      </w:r>
      <w:r w:rsidRPr="00AC14A2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 w:hint="eastAsia"/>
          <w:szCs w:val="24"/>
          <w:lang w:val="ru-RU"/>
        </w:rPr>
        <w:t>сметы</w:t>
      </w:r>
      <w:r w:rsidRPr="00AC14A2">
        <w:rPr>
          <w:rFonts w:ascii="GHEA Grapalat" w:hAnsi="GHEA Grapalat"/>
          <w:szCs w:val="24"/>
          <w:lang w:val="ru-RU"/>
        </w:rPr>
        <w:t>.</w:t>
      </w:r>
    </w:p>
    <w:p w:rsidR="00C5069B" w:rsidRPr="005052CE" w:rsidRDefault="00C5069B" w:rsidP="00C5069B">
      <w:pPr>
        <w:jc w:val="both"/>
        <w:rPr>
          <w:rFonts w:ascii="GHEA Grapalat" w:hAnsi="GHEA Grapalat"/>
          <w:szCs w:val="24"/>
          <w:lang w:val="ru-RU"/>
        </w:rPr>
      </w:pPr>
    </w:p>
    <w:p w:rsidR="00C5069B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AC14A2">
        <w:rPr>
          <w:rFonts w:ascii="GHEA Grapalat" w:hAnsi="GHEA Grapalat"/>
          <w:b/>
          <w:szCs w:val="24"/>
          <w:lang w:val="ru-RU"/>
        </w:rPr>
        <w:t>Обоснование изменения</w:t>
      </w:r>
      <w:r>
        <w:rPr>
          <w:rFonts w:ascii="GHEA Grapalat" w:hAnsi="GHEA Grapalat"/>
          <w:b/>
          <w:szCs w:val="24"/>
          <w:lang w:val="ru-RU"/>
        </w:rPr>
        <w:t>:</w:t>
      </w:r>
      <w:r w:rsidRPr="005052CE">
        <w:rPr>
          <w:rFonts w:ascii="GHEA Grapalat" w:hAnsi="GHEA Grapalat"/>
          <w:szCs w:val="24"/>
          <w:lang w:val="ru-RU"/>
        </w:rPr>
        <w:t xml:space="preserve"> </w:t>
      </w:r>
      <w:r w:rsidRPr="00AC14A2">
        <w:rPr>
          <w:rFonts w:ascii="GHEA Grapalat" w:hAnsi="GHEA Grapalat"/>
          <w:szCs w:val="24"/>
          <w:lang w:val="ru-RU"/>
        </w:rPr>
        <w:t xml:space="preserve">Изменения внесено </w:t>
      </w:r>
      <w:r w:rsidRPr="005052CE">
        <w:rPr>
          <w:rFonts w:ascii="GHEA Grapalat" w:hAnsi="GHEA Grapalat"/>
          <w:szCs w:val="24"/>
          <w:lang w:val="ru-RU"/>
        </w:rPr>
        <w:t>в соответствии с требованиями части 4 статьи 40 Закона РА «О закупках».</w:t>
      </w:r>
    </w:p>
    <w:p w:rsidR="00C5069B" w:rsidRPr="005052CE" w:rsidRDefault="00C5069B" w:rsidP="00C5069B">
      <w:pPr>
        <w:jc w:val="both"/>
        <w:rPr>
          <w:rFonts w:ascii="GHEA Grapalat" w:hAnsi="GHEA Grapalat"/>
          <w:szCs w:val="24"/>
          <w:lang w:val="ru-RU"/>
        </w:rPr>
      </w:pPr>
    </w:p>
    <w:p w:rsidR="00C5069B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5052CE">
        <w:rPr>
          <w:rFonts w:ascii="GHEA Grapalat" w:hAnsi="GHEA Grapalat"/>
          <w:szCs w:val="24"/>
          <w:lang w:val="ru-RU"/>
        </w:rPr>
        <w:t xml:space="preserve">Для получения дополнительной информации об этом объявлении, пожалуйста, обращайтесь </w:t>
      </w:r>
      <w:r w:rsidRPr="006E169A">
        <w:rPr>
          <w:rFonts w:ascii="GHEA Grapalat" w:hAnsi="GHEA Grapalat"/>
          <w:szCs w:val="24"/>
          <w:lang w:val="ru-RU"/>
        </w:rPr>
        <w:t xml:space="preserve">секретарю </w:t>
      </w:r>
      <w:r w:rsidRPr="001C758C">
        <w:rPr>
          <w:rFonts w:ascii="GHEA Grapalat" w:hAnsi="GHEA Grapalat"/>
          <w:szCs w:val="24"/>
          <w:lang w:val="ru-RU"/>
        </w:rPr>
        <w:t xml:space="preserve">оценочной </w:t>
      </w:r>
      <w:proofErr w:type="spellStart"/>
      <w:r w:rsidRPr="001C758C">
        <w:rPr>
          <w:rFonts w:ascii="GHEA Grapalat" w:hAnsi="GHEA Grapalat"/>
          <w:szCs w:val="24"/>
          <w:lang w:val="ru-RU"/>
        </w:rPr>
        <w:t>комисии</w:t>
      </w:r>
      <w:proofErr w:type="spellEnd"/>
      <w:r w:rsidRPr="001C758C">
        <w:rPr>
          <w:rFonts w:ascii="GHEA Grapalat" w:hAnsi="GHEA Grapalat"/>
          <w:szCs w:val="24"/>
          <w:lang w:val="ru-RU"/>
        </w:rPr>
        <w:t xml:space="preserve"> </w:t>
      </w:r>
      <w:r>
        <w:rPr>
          <w:rFonts w:ascii="GHEA Grapalat" w:hAnsi="GHEA Grapalat"/>
          <w:szCs w:val="24"/>
          <w:lang w:val="ru-RU"/>
        </w:rPr>
        <w:t xml:space="preserve">А. </w:t>
      </w:r>
      <w:proofErr w:type="spellStart"/>
      <w:r>
        <w:rPr>
          <w:rFonts w:ascii="GHEA Grapalat" w:hAnsi="GHEA Grapalat"/>
          <w:szCs w:val="24"/>
          <w:lang w:val="ru-RU"/>
        </w:rPr>
        <w:t>Маргарян</w:t>
      </w:r>
      <w:proofErr w:type="spellEnd"/>
      <w:r w:rsidRPr="005052CE">
        <w:rPr>
          <w:rFonts w:ascii="GHEA Grapalat" w:hAnsi="GHEA Grapalat"/>
          <w:szCs w:val="24"/>
          <w:lang w:val="ru-RU"/>
        </w:rPr>
        <w:tab/>
      </w:r>
    </w:p>
    <w:p w:rsidR="00C5069B" w:rsidRPr="0095050F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5052CE">
        <w:rPr>
          <w:rFonts w:ascii="GHEA Grapalat" w:hAnsi="GHEA Grapalat"/>
          <w:szCs w:val="24"/>
          <w:lang w:val="ru-RU"/>
        </w:rPr>
        <w:t xml:space="preserve">Тел՝ </w:t>
      </w:r>
      <w:r>
        <w:rPr>
          <w:rFonts w:ascii="GHEA Grapalat" w:hAnsi="GHEA Grapalat"/>
          <w:szCs w:val="24"/>
          <w:lang w:val="ru-RU"/>
        </w:rPr>
        <w:t>010599666</w:t>
      </w:r>
    </w:p>
    <w:p w:rsidR="00C5069B" w:rsidRPr="0095050F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hyperlink r:id="rId4" w:history="1">
        <w:r w:rsidRPr="00116D35">
          <w:rPr>
            <w:rStyle w:val="Hyperlink"/>
            <w:rFonts w:ascii="GHEA Grapalat" w:hAnsi="GHEA Grapalat" w:cs="Sylfaen"/>
            <w:sz w:val="20"/>
            <w:szCs w:val="22"/>
            <w:lang w:val="hy-AM"/>
          </w:rPr>
          <w:t>anush.margaryan</w:t>
        </w:r>
        <w:r w:rsidRPr="00116D35">
          <w:rPr>
            <w:rStyle w:val="Hyperlink"/>
            <w:rFonts w:ascii="GHEA Grapalat" w:hAnsi="GHEA Grapalat" w:cs="Sylfaen"/>
            <w:sz w:val="20"/>
            <w:szCs w:val="22"/>
            <w:lang w:val="af-ZA"/>
          </w:rPr>
          <w:t>@escs.am</w:t>
        </w:r>
      </w:hyperlink>
      <w:r w:rsidRPr="00E32BFC">
        <w:rPr>
          <w:rFonts w:ascii="GHEA Grapalat" w:hAnsi="GHEA Grapalat" w:cs="Sylfaen"/>
          <w:sz w:val="20"/>
          <w:szCs w:val="22"/>
          <w:lang w:val="af-ZA"/>
        </w:rPr>
        <w:t xml:space="preserve">  </w:t>
      </w:r>
    </w:p>
    <w:p w:rsidR="00C5069B" w:rsidRPr="005052CE" w:rsidRDefault="00C5069B" w:rsidP="00C5069B">
      <w:pPr>
        <w:ind w:firstLine="706"/>
        <w:jc w:val="both"/>
        <w:rPr>
          <w:rFonts w:ascii="GHEA Grapalat" w:hAnsi="GHEA Grapalat"/>
          <w:szCs w:val="24"/>
          <w:lang w:val="ru-RU"/>
        </w:rPr>
      </w:pPr>
      <w:r w:rsidRPr="001F71D6">
        <w:rPr>
          <w:rFonts w:ascii="GHEA Grapalat" w:hAnsi="GHEA Grapalat" w:cs="Sylfaen"/>
          <w:sz w:val="20"/>
          <w:lang w:val="af-ZA"/>
        </w:rPr>
        <w:t>ՀՀԿԳՄՍ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hy-AM"/>
        </w:rPr>
        <w:t>ԳՀԱՇ</w:t>
      </w:r>
      <w:r w:rsidRPr="001F71D6">
        <w:rPr>
          <w:rFonts w:ascii="GHEA Grapalat" w:hAnsi="GHEA Grapalat" w:cs="Sylfaen"/>
          <w:sz w:val="20"/>
          <w:lang w:val="af-ZA"/>
        </w:rPr>
        <w:t>ՁԲ-22/25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5052CE">
        <w:rPr>
          <w:rFonts w:ascii="GHEA Grapalat" w:hAnsi="GHEA Grapalat"/>
          <w:szCs w:val="24"/>
          <w:lang w:val="ru-RU"/>
        </w:rPr>
        <w:t>Комитет по оценке кодекса</w:t>
      </w:r>
    </w:p>
    <w:p w:rsidR="00C5069B" w:rsidRPr="004B4346" w:rsidRDefault="00C5069B" w:rsidP="00C5069B">
      <w:pPr>
        <w:spacing w:line="360" w:lineRule="auto"/>
        <w:ind w:firstLine="709"/>
        <w:jc w:val="center"/>
        <w:rPr>
          <w:rFonts w:ascii="GHEA Grapalat" w:hAnsi="GHEA Grapalat" w:cs="Sylfaen"/>
          <w:sz w:val="20"/>
          <w:szCs w:val="22"/>
          <w:lang w:val="ru-RU"/>
        </w:rPr>
      </w:pPr>
    </w:p>
    <w:p w:rsidR="003E1252" w:rsidRPr="00C5069B" w:rsidRDefault="003E1252">
      <w:pPr>
        <w:rPr>
          <w:lang w:val="ru-RU"/>
        </w:rPr>
      </w:pPr>
      <w:bookmarkStart w:id="0" w:name="_GoBack"/>
      <w:bookmarkEnd w:id="0"/>
    </w:p>
    <w:sectPr w:rsidR="003E1252" w:rsidRPr="00C5069B" w:rsidSect="00416F22">
      <w:footerReference w:type="even" r:id="rId5"/>
      <w:footerReference w:type="default" r:id="rId6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506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506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5069B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02"/>
    <w:rsid w:val="00036D02"/>
    <w:rsid w:val="003E1252"/>
    <w:rsid w:val="00C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A45C-0533-41D0-86E4-9A30999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5069B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069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basedOn w:val="Normal"/>
    <w:link w:val="BodyTextChar"/>
    <w:rsid w:val="00C5069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5069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5069B"/>
  </w:style>
  <w:style w:type="paragraph" w:styleId="Footer">
    <w:name w:val="footer"/>
    <w:basedOn w:val="Normal"/>
    <w:link w:val="FooterChar"/>
    <w:rsid w:val="00C506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0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506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69B"/>
    <w:pPr>
      <w:ind w:left="720"/>
      <w:contextualSpacing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anush.margaryan@esc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2022-05-06T05:11:00Z</dcterms:created>
  <dcterms:modified xsi:type="dcterms:W3CDTF">2022-05-06T05:11:00Z</dcterms:modified>
</cp:coreProperties>
</file>